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2497" w:rsidRDefault="00722497">
      <w:bookmarkStart w:id="0" w:name="_GoBack"/>
      <w:bookmarkEnd w:id="0"/>
    </w:p>
    <w:p w:rsidR="00562291" w:rsidRDefault="00562291"/>
    <w:tbl>
      <w:tblPr>
        <w:tblStyle w:val="Tabela-mrea"/>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2227"/>
        <w:gridCol w:w="7058"/>
      </w:tblGrid>
      <w:tr w:rsidR="007C32D9" w:rsidRPr="00EE18F6" w:rsidTr="00003478">
        <w:tc>
          <w:tcPr>
            <w:tcW w:w="1184" w:type="pct"/>
          </w:tcPr>
          <w:p w:rsidR="007C32D9" w:rsidRPr="00003478" w:rsidRDefault="007C32D9" w:rsidP="00003478">
            <w:pPr>
              <w:rPr>
                <w:color w:val="4F81BD" w:themeColor="accent1"/>
                <w:sz w:val="22"/>
                <w:szCs w:val="22"/>
              </w:rPr>
            </w:pPr>
            <w:r w:rsidRPr="00003478">
              <w:rPr>
                <w:color w:val="4F81BD" w:themeColor="accent1"/>
                <w:sz w:val="22"/>
                <w:szCs w:val="22"/>
              </w:rPr>
              <w:t>Datum</w:t>
            </w:r>
            <w:r w:rsidR="00003478" w:rsidRPr="00003478">
              <w:rPr>
                <w:color w:val="4F81BD" w:themeColor="accent1"/>
                <w:sz w:val="22"/>
                <w:szCs w:val="22"/>
              </w:rPr>
              <w:t>:</w:t>
            </w:r>
            <w:r w:rsidRPr="00003478">
              <w:rPr>
                <w:color w:val="4F81BD" w:themeColor="accent1"/>
                <w:sz w:val="22"/>
                <w:szCs w:val="22"/>
              </w:rPr>
              <w:t xml:space="preserve">  </w:t>
            </w:r>
          </w:p>
        </w:tc>
        <w:tc>
          <w:tcPr>
            <w:tcW w:w="3752" w:type="pct"/>
          </w:tcPr>
          <w:p w:rsidR="007C32D9" w:rsidRPr="00003478" w:rsidRDefault="00856CFB" w:rsidP="00003478">
            <w:pPr>
              <w:rPr>
                <w:b/>
                <w:color w:val="4F81BD" w:themeColor="accent1"/>
                <w:sz w:val="21"/>
                <w:szCs w:val="21"/>
              </w:rPr>
            </w:pPr>
            <w:r w:rsidRPr="00003478">
              <w:rPr>
                <w:b/>
                <w:color w:val="4F81BD" w:themeColor="accent1"/>
                <w:sz w:val="22"/>
                <w:szCs w:val="21"/>
              </w:rPr>
              <w:t xml:space="preserve">            </w:t>
            </w:r>
            <w:r w:rsidR="00003478">
              <w:rPr>
                <w:b/>
                <w:color w:val="4F81BD" w:themeColor="accent1"/>
                <w:sz w:val="22"/>
                <w:szCs w:val="21"/>
              </w:rPr>
              <w:t xml:space="preserve">        </w:t>
            </w:r>
            <w:r w:rsidR="000C1F18" w:rsidRPr="00003478">
              <w:rPr>
                <w:b/>
                <w:color w:val="4F81BD" w:themeColor="accent1"/>
                <w:sz w:val="22"/>
                <w:szCs w:val="21"/>
              </w:rPr>
              <w:t>P</w:t>
            </w:r>
            <w:r w:rsidR="007C32D9" w:rsidRPr="00003478">
              <w:rPr>
                <w:b/>
                <w:color w:val="4F81BD" w:themeColor="accent1"/>
                <w:sz w:val="22"/>
                <w:szCs w:val="21"/>
              </w:rPr>
              <w:t>rojekt</w:t>
            </w:r>
            <w:r w:rsidR="00521358" w:rsidRPr="00003478">
              <w:rPr>
                <w:b/>
                <w:color w:val="4F81BD" w:themeColor="accent1"/>
                <w:sz w:val="22"/>
                <w:szCs w:val="21"/>
              </w:rPr>
              <w:t xml:space="preserve"> </w:t>
            </w:r>
            <w:r w:rsidR="007C32D9" w:rsidRPr="00003478">
              <w:rPr>
                <w:b/>
                <w:color w:val="4F81BD" w:themeColor="accent1"/>
                <w:sz w:val="22"/>
                <w:szCs w:val="21"/>
              </w:rPr>
              <w:t xml:space="preserve">OBOGATENO UČENJE TUJIH JEZIKOV </w:t>
            </w:r>
            <w:r w:rsidR="00003478" w:rsidRPr="00003478">
              <w:rPr>
                <w:b/>
                <w:color w:val="4F81BD" w:themeColor="accent1"/>
                <w:sz w:val="22"/>
                <w:szCs w:val="21"/>
              </w:rPr>
              <w:t>2013-15</w:t>
            </w:r>
          </w:p>
        </w:tc>
      </w:tr>
    </w:tbl>
    <w:p w:rsidR="007C32D9" w:rsidRDefault="007C32D9" w:rsidP="007C32D9">
      <w:pPr>
        <w:jc w:val="center"/>
        <w:rPr>
          <w:b/>
          <w:spacing w:val="140"/>
          <w:sz w:val="22"/>
          <w:szCs w:val="22"/>
        </w:rPr>
      </w:pPr>
    </w:p>
    <w:p w:rsidR="002A51C0" w:rsidRDefault="002A51C0" w:rsidP="007C32D9">
      <w:pPr>
        <w:jc w:val="center"/>
        <w:rPr>
          <w:b/>
          <w:spacing w:val="140"/>
          <w:sz w:val="22"/>
          <w:szCs w:val="22"/>
        </w:rPr>
      </w:pPr>
    </w:p>
    <w:tbl>
      <w:tblPr>
        <w:tblStyle w:val="Tabela-mrea"/>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2224"/>
        <w:gridCol w:w="2353"/>
        <w:gridCol w:w="2353"/>
        <w:gridCol w:w="2355"/>
      </w:tblGrid>
      <w:tr w:rsidR="00003478" w:rsidRPr="00DC7809" w:rsidTr="004C1BC2">
        <w:tc>
          <w:tcPr>
            <w:tcW w:w="1198" w:type="pct"/>
            <w:tcBorders>
              <w:top w:val="single" w:sz="4" w:space="0" w:color="auto"/>
              <w:left w:val="single" w:sz="4" w:space="0" w:color="auto"/>
              <w:bottom w:val="single" w:sz="4" w:space="0" w:color="auto"/>
              <w:right w:val="single" w:sz="4" w:space="0" w:color="auto"/>
            </w:tcBorders>
            <w:vAlign w:val="center"/>
          </w:tcPr>
          <w:p w:rsidR="00003478" w:rsidRPr="00E90C60" w:rsidRDefault="00003478" w:rsidP="002F34F2">
            <w:pPr>
              <w:rPr>
                <w:b/>
                <w:sz w:val="22"/>
              </w:rPr>
            </w:pPr>
            <w:r w:rsidRPr="00E90C60">
              <w:rPr>
                <w:b/>
                <w:sz w:val="22"/>
              </w:rPr>
              <w:t>Šola</w:t>
            </w:r>
          </w:p>
        </w:tc>
        <w:tc>
          <w:tcPr>
            <w:tcW w:w="3802" w:type="pct"/>
            <w:gridSpan w:val="3"/>
            <w:tcBorders>
              <w:top w:val="single" w:sz="4" w:space="0" w:color="auto"/>
              <w:left w:val="single" w:sz="4" w:space="0" w:color="auto"/>
              <w:bottom w:val="single" w:sz="4" w:space="0" w:color="auto"/>
              <w:right w:val="single" w:sz="4" w:space="0" w:color="auto"/>
            </w:tcBorders>
          </w:tcPr>
          <w:p w:rsidR="00003478" w:rsidRPr="00E90C60" w:rsidRDefault="00D25A78" w:rsidP="00003478">
            <w:pPr>
              <w:rPr>
                <w:sz w:val="22"/>
              </w:rPr>
            </w:pPr>
            <w:r>
              <w:rPr>
                <w:sz w:val="22"/>
              </w:rPr>
              <w:t xml:space="preserve">Gimnazija Ptuj, </w:t>
            </w:r>
            <w:proofErr w:type="spellStart"/>
            <w:r>
              <w:rPr>
                <w:sz w:val="22"/>
              </w:rPr>
              <w:t>Volkmerjeva</w:t>
            </w:r>
            <w:proofErr w:type="spellEnd"/>
            <w:r>
              <w:rPr>
                <w:sz w:val="22"/>
              </w:rPr>
              <w:t xml:space="preserve"> 15, Ptuj</w:t>
            </w:r>
          </w:p>
        </w:tc>
      </w:tr>
      <w:tr w:rsidR="00003478" w:rsidRPr="00DC7809" w:rsidTr="004C1BC2">
        <w:tc>
          <w:tcPr>
            <w:tcW w:w="1198" w:type="pct"/>
            <w:vMerge w:val="restart"/>
            <w:tcBorders>
              <w:top w:val="single" w:sz="4" w:space="0" w:color="auto"/>
              <w:left w:val="single" w:sz="4" w:space="0" w:color="auto"/>
              <w:bottom w:val="single" w:sz="4" w:space="0" w:color="auto"/>
              <w:right w:val="single" w:sz="4" w:space="0" w:color="auto"/>
            </w:tcBorders>
            <w:vAlign w:val="center"/>
          </w:tcPr>
          <w:p w:rsidR="00003478" w:rsidRPr="00E90C60" w:rsidRDefault="00003478" w:rsidP="007A4E34">
            <w:pPr>
              <w:rPr>
                <w:b/>
                <w:sz w:val="22"/>
              </w:rPr>
            </w:pPr>
            <w:r w:rsidRPr="00E90C60">
              <w:rPr>
                <w:b/>
                <w:sz w:val="22"/>
              </w:rPr>
              <w:t>Avtor 1</w:t>
            </w:r>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D25A78" w:rsidP="00003478">
            <w:pPr>
              <w:jc w:val="center"/>
              <w:rPr>
                <w:b/>
                <w:i/>
                <w:sz w:val="22"/>
              </w:rPr>
            </w:pPr>
            <w:r>
              <w:rPr>
                <w:b/>
                <w:i/>
                <w:sz w:val="22"/>
              </w:rPr>
              <w:t xml:space="preserve">Branka </w:t>
            </w:r>
            <w:proofErr w:type="spellStart"/>
            <w:r>
              <w:rPr>
                <w:b/>
                <w:i/>
                <w:sz w:val="22"/>
              </w:rPr>
              <w:t>Šiajnec</w:t>
            </w:r>
            <w:proofErr w:type="spellEnd"/>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D25A78" w:rsidP="00003478">
            <w:pPr>
              <w:jc w:val="center"/>
              <w:rPr>
                <w:b/>
                <w:i/>
                <w:sz w:val="22"/>
              </w:rPr>
            </w:pPr>
            <w:r>
              <w:rPr>
                <w:b/>
                <w:i/>
                <w:sz w:val="22"/>
              </w:rPr>
              <w:t>Geografija</w:t>
            </w:r>
          </w:p>
        </w:tc>
        <w:tc>
          <w:tcPr>
            <w:tcW w:w="1268" w:type="pct"/>
            <w:tcBorders>
              <w:top w:val="single" w:sz="4" w:space="0" w:color="auto"/>
              <w:left w:val="single" w:sz="4" w:space="0" w:color="auto"/>
              <w:bottom w:val="single" w:sz="4" w:space="0" w:color="auto"/>
              <w:right w:val="single" w:sz="4" w:space="0" w:color="auto"/>
            </w:tcBorders>
          </w:tcPr>
          <w:p w:rsidR="00003478" w:rsidRPr="00E90C60" w:rsidRDefault="00D25A78" w:rsidP="00003478">
            <w:pPr>
              <w:jc w:val="center"/>
              <w:rPr>
                <w:b/>
                <w:i/>
                <w:sz w:val="22"/>
              </w:rPr>
            </w:pPr>
            <w:r>
              <w:rPr>
                <w:b/>
                <w:i/>
                <w:sz w:val="22"/>
              </w:rPr>
              <w:t>50%</w:t>
            </w:r>
          </w:p>
        </w:tc>
      </w:tr>
      <w:tr w:rsidR="00003478" w:rsidRPr="00DC7809" w:rsidTr="004C1BC2">
        <w:tc>
          <w:tcPr>
            <w:tcW w:w="1198" w:type="pct"/>
            <w:vMerge/>
            <w:tcBorders>
              <w:top w:val="single" w:sz="4" w:space="0" w:color="auto"/>
              <w:left w:val="single" w:sz="4" w:space="0" w:color="auto"/>
              <w:bottom w:val="single" w:sz="4" w:space="0" w:color="auto"/>
              <w:right w:val="single" w:sz="4" w:space="0" w:color="auto"/>
            </w:tcBorders>
            <w:vAlign w:val="center"/>
          </w:tcPr>
          <w:p w:rsidR="00003478" w:rsidRPr="00E90C60" w:rsidRDefault="00003478" w:rsidP="007A4E34">
            <w:pPr>
              <w:rPr>
                <w:b/>
                <w:sz w:val="22"/>
              </w:rPr>
            </w:pP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DF1A1B">
            <w:pPr>
              <w:jc w:val="center"/>
              <w:rPr>
                <w:rFonts w:ascii="Arial Narrow" w:hAnsi="Arial Narrow"/>
                <w:i/>
                <w:color w:val="4F81BD" w:themeColor="accent1"/>
                <w:sz w:val="18"/>
              </w:rPr>
            </w:pPr>
            <w:r w:rsidRPr="004C1BC2">
              <w:rPr>
                <w:rFonts w:ascii="Arial Narrow" w:hAnsi="Arial Narrow"/>
                <w:i/>
                <w:color w:val="4F81BD" w:themeColor="accent1"/>
                <w:sz w:val="18"/>
              </w:rPr>
              <w:t>Priimek in ime</w:t>
            </w: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DF1A1B">
            <w:pPr>
              <w:jc w:val="center"/>
              <w:rPr>
                <w:rFonts w:ascii="Arial Narrow" w:hAnsi="Arial Narrow"/>
                <w:i/>
                <w:color w:val="4F81BD" w:themeColor="accent1"/>
                <w:sz w:val="18"/>
              </w:rPr>
            </w:pPr>
            <w:r w:rsidRPr="004C1BC2">
              <w:rPr>
                <w:rFonts w:ascii="Arial Narrow" w:hAnsi="Arial Narrow"/>
                <w:i/>
                <w:color w:val="4F81BD" w:themeColor="accent1"/>
                <w:sz w:val="18"/>
              </w:rPr>
              <w:t>Predmet</w:t>
            </w:r>
          </w:p>
        </w:tc>
        <w:tc>
          <w:tcPr>
            <w:tcW w:w="1268" w:type="pct"/>
            <w:tcBorders>
              <w:top w:val="single" w:sz="4" w:space="0" w:color="auto"/>
              <w:left w:val="single" w:sz="4" w:space="0" w:color="auto"/>
              <w:bottom w:val="single" w:sz="4" w:space="0" w:color="auto"/>
              <w:right w:val="single" w:sz="4" w:space="0" w:color="auto"/>
            </w:tcBorders>
          </w:tcPr>
          <w:p w:rsidR="00003478" w:rsidRPr="004C1BC2" w:rsidRDefault="00003478" w:rsidP="00DF1A1B">
            <w:pPr>
              <w:jc w:val="center"/>
              <w:rPr>
                <w:rFonts w:ascii="Arial Narrow" w:hAnsi="Arial Narrow"/>
                <w:i/>
                <w:color w:val="4F81BD" w:themeColor="accent1"/>
                <w:sz w:val="18"/>
              </w:rPr>
            </w:pPr>
            <w:r w:rsidRPr="004C1BC2">
              <w:rPr>
                <w:rFonts w:ascii="Arial Narrow" w:hAnsi="Arial Narrow"/>
                <w:i/>
                <w:color w:val="4F81BD" w:themeColor="accent1"/>
                <w:sz w:val="18"/>
              </w:rPr>
              <w:t>Delež avtorstva (%)</w:t>
            </w:r>
          </w:p>
        </w:tc>
      </w:tr>
      <w:tr w:rsidR="00003478" w:rsidRPr="00DC7809" w:rsidTr="004C1BC2">
        <w:tc>
          <w:tcPr>
            <w:tcW w:w="1198" w:type="pct"/>
            <w:vMerge w:val="restart"/>
            <w:tcBorders>
              <w:top w:val="single" w:sz="4" w:space="0" w:color="auto"/>
              <w:left w:val="single" w:sz="4" w:space="0" w:color="auto"/>
              <w:bottom w:val="single" w:sz="4" w:space="0" w:color="auto"/>
              <w:right w:val="single" w:sz="4" w:space="0" w:color="auto"/>
            </w:tcBorders>
            <w:vAlign w:val="center"/>
          </w:tcPr>
          <w:p w:rsidR="00003478" w:rsidRPr="00E90C60" w:rsidRDefault="00003478" w:rsidP="007A4E34">
            <w:pPr>
              <w:rPr>
                <w:b/>
                <w:sz w:val="22"/>
              </w:rPr>
            </w:pPr>
            <w:r w:rsidRPr="00E90C60">
              <w:rPr>
                <w:b/>
                <w:sz w:val="22"/>
              </w:rPr>
              <w:t>Avtor 2</w:t>
            </w:r>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D25A78" w:rsidP="00B32DB1">
            <w:pPr>
              <w:jc w:val="center"/>
              <w:rPr>
                <w:b/>
                <w:i/>
                <w:sz w:val="22"/>
              </w:rPr>
            </w:pPr>
            <w:r>
              <w:rPr>
                <w:b/>
                <w:i/>
                <w:sz w:val="22"/>
              </w:rPr>
              <w:t xml:space="preserve">Benjamin </w:t>
            </w:r>
            <w:proofErr w:type="spellStart"/>
            <w:r>
              <w:rPr>
                <w:b/>
                <w:i/>
                <w:sz w:val="22"/>
              </w:rPr>
              <w:t>Tweedie</w:t>
            </w:r>
            <w:proofErr w:type="spellEnd"/>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D25A78" w:rsidP="00B32DB1">
            <w:pPr>
              <w:jc w:val="center"/>
              <w:rPr>
                <w:b/>
                <w:i/>
                <w:sz w:val="22"/>
              </w:rPr>
            </w:pPr>
            <w:r>
              <w:rPr>
                <w:b/>
                <w:i/>
                <w:sz w:val="22"/>
              </w:rPr>
              <w:t>Angleščina</w:t>
            </w:r>
          </w:p>
        </w:tc>
        <w:tc>
          <w:tcPr>
            <w:tcW w:w="1268" w:type="pct"/>
            <w:tcBorders>
              <w:top w:val="single" w:sz="4" w:space="0" w:color="auto"/>
              <w:left w:val="single" w:sz="4" w:space="0" w:color="auto"/>
              <w:bottom w:val="single" w:sz="4" w:space="0" w:color="auto"/>
              <w:right w:val="single" w:sz="4" w:space="0" w:color="auto"/>
            </w:tcBorders>
          </w:tcPr>
          <w:p w:rsidR="00003478" w:rsidRPr="00E90C60" w:rsidRDefault="00D25A78" w:rsidP="00B32DB1">
            <w:pPr>
              <w:jc w:val="center"/>
              <w:rPr>
                <w:b/>
                <w:i/>
                <w:sz w:val="22"/>
              </w:rPr>
            </w:pPr>
            <w:r>
              <w:rPr>
                <w:b/>
                <w:i/>
                <w:sz w:val="22"/>
              </w:rPr>
              <w:t>50%</w:t>
            </w:r>
          </w:p>
        </w:tc>
      </w:tr>
      <w:tr w:rsidR="00003478" w:rsidRPr="00DC7809" w:rsidTr="004C1BC2">
        <w:tc>
          <w:tcPr>
            <w:tcW w:w="1198" w:type="pct"/>
            <w:vMerge/>
            <w:tcBorders>
              <w:top w:val="single" w:sz="4" w:space="0" w:color="auto"/>
              <w:left w:val="single" w:sz="4" w:space="0" w:color="auto"/>
              <w:bottom w:val="single" w:sz="4" w:space="0" w:color="auto"/>
              <w:right w:val="single" w:sz="4" w:space="0" w:color="auto"/>
            </w:tcBorders>
          </w:tcPr>
          <w:p w:rsidR="00003478" w:rsidRPr="00E90C60" w:rsidRDefault="00003478" w:rsidP="00003478">
            <w:pPr>
              <w:rPr>
                <w:sz w:val="22"/>
              </w:rPr>
            </w:pP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B32DB1">
            <w:pPr>
              <w:jc w:val="center"/>
              <w:rPr>
                <w:rFonts w:ascii="Arial Narrow" w:hAnsi="Arial Narrow"/>
                <w:i/>
                <w:color w:val="4F81BD" w:themeColor="accent1"/>
                <w:sz w:val="18"/>
              </w:rPr>
            </w:pPr>
            <w:r w:rsidRPr="004C1BC2">
              <w:rPr>
                <w:rFonts w:ascii="Arial Narrow" w:hAnsi="Arial Narrow"/>
                <w:i/>
                <w:color w:val="4F81BD" w:themeColor="accent1"/>
                <w:sz w:val="18"/>
              </w:rPr>
              <w:t>Priimek in ime</w:t>
            </w: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B32DB1">
            <w:pPr>
              <w:jc w:val="center"/>
              <w:rPr>
                <w:rFonts w:ascii="Arial Narrow" w:hAnsi="Arial Narrow"/>
                <w:i/>
                <w:color w:val="4F81BD" w:themeColor="accent1"/>
                <w:sz w:val="18"/>
              </w:rPr>
            </w:pPr>
            <w:r w:rsidRPr="004C1BC2">
              <w:rPr>
                <w:rFonts w:ascii="Arial Narrow" w:hAnsi="Arial Narrow"/>
                <w:i/>
                <w:color w:val="4F81BD" w:themeColor="accent1"/>
                <w:sz w:val="18"/>
              </w:rPr>
              <w:t>Predmet</w:t>
            </w:r>
          </w:p>
        </w:tc>
        <w:tc>
          <w:tcPr>
            <w:tcW w:w="1268" w:type="pct"/>
            <w:tcBorders>
              <w:top w:val="single" w:sz="4" w:space="0" w:color="auto"/>
              <w:left w:val="single" w:sz="4" w:space="0" w:color="auto"/>
              <w:bottom w:val="single" w:sz="4" w:space="0" w:color="auto"/>
              <w:right w:val="single" w:sz="4" w:space="0" w:color="auto"/>
            </w:tcBorders>
          </w:tcPr>
          <w:p w:rsidR="00003478" w:rsidRPr="004C1BC2" w:rsidRDefault="00003478" w:rsidP="00B32DB1">
            <w:pPr>
              <w:jc w:val="center"/>
              <w:rPr>
                <w:rFonts w:ascii="Arial Narrow" w:hAnsi="Arial Narrow"/>
                <w:i/>
                <w:color w:val="4F81BD" w:themeColor="accent1"/>
                <w:sz w:val="18"/>
              </w:rPr>
            </w:pPr>
            <w:r w:rsidRPr="004C1BC2">
              <w:rPr>
                <w:rFonts w:ascii="Arial Narrow" w:hAnsi="Arial Narrow"/>
                <w:i/>
                <w:color w:val="4F81BD" w:themeColor="accent1"/>
                <w:sz w:val="18"/>
              </w:rPr>
              <w:t>Delež avtorstva (%)</w:t>
            </w:r>
          </w:p>
        </w:tc>
      </w:tr>
    </w:tbl>
    <w:p w:rsidR="002A51C0" w:rsidRDefault="002A51C0" w:rsidP="00EF435B">
      <w:pPr>
        <w:rPr>
          <w:b/>
          <w:sz w:val="22"/>
          <w:szCs w:val="22"/>
        </w:rPr>
      </w:pPr>
    </w:p>
    <w:p w:rsidR="00087D7B" w:rsidRPr="00085A4D" w:rsidRDefault="00003478" w:rsidP="00E90C60">
      <w:pPr>
        <w:pBdr>
          <w:top w:val="single" w:sz="12" w:space="1" w:color="DBE5F1" w:themeColor="accent1" w:themeTint="33"/>
          <w:left w:val="single" w:sz="12" w:space="4" w:color="DBE5F1" w:themeColor="accent1" w:themeTint="33"/>
          <w:bottom w:val="single" w:sz="12" w:space="1" w:color="DBE5F1" w:themeColor="accent1" w:themeTint="33"/>
          <w:right w:val="single" w:sz="12" w:space="4" w:color="DBE5F1" w:themeColor="accent1" w:themeTint="33"/>
        </w:pBdr>
        <w:shd w:val="clear" w:color="auto" w:fill="DBE5F1" w:themeFill="accent1" w:themeFillTint="33"/>
        <w:jc w:val="center"/>
        <w:rPr>
          <w:rFonts w:ascii="Tahoma" w:hAnsi="Tahoma" w:cs="Tahoma"/>
          <w:b/>
          <w:sz w:val="32"/>
          <w:szCs w:val="22"/>
        </w:rPr>
      </w:pPr>
      <w:r w:rsidRPr="00085A4D">
        <w:rPr>
          <w:rFonts w:ascii="Tahoma" w:hAnsi="Tahoma" w:cs="Tahoma"/>
          <w:b/>
          <w:sz w:val="32"/>
          <w:szCs w:val="22"/>
        </w:rPr>
        <w:t>Priloga</w:t>
      </w:r>
      <w:r w:rsidR="00D61DD2" w:rsidRPr="00085A4D">
        <w:rPr>
          <w:rFonts w:ascii="Tahoma" w:hAnsi="Tahoma" w:cs="Tahoma"/>
          <w:b/>
          <w:sz w:val="32"/>
          <w:szCs w:val="22"/>
        </w:rPr>
        <w:t xml:space="preserve"> </w:t>
      </w:r>
      <w:r w:rsidR="00D633E1">
        <w:rPr>
          <w:rFonts w:ascii="Tahoma" w:hAnsi="Tahoma" w:cs="Tahoma"/>
          <w:b/>
          <w:sz w:val="32"/>
          <w:szCs w:val="22"/>
        </w:rPr>
        <w:t>1</w:t>
      </w:r>
    </w:p>
    <w:p w:rsidR="00D61DD2" w:rsidRDefault="00D61DD2" w:rsidP="00D61DD2">
      <w:pPr>
        <w:jc w:val="center"/>
        <w:rPr>
          <w:b/>
          <w:sz w:val="22"/>
          <w:szCs w:val="22"/>
        </w:rPr>
      </w:pPr>
    </w:p>
    <w:p w:rsidR="00EF435B" w:rsidRPr="00E90C60" w:rsidRDefault="00003478" w:rsidP="004C1BC2">
      <w:pPr>
        <w:pStyle w:val="Odstavekseznama"/>
        <w:numPr>
          <w:ilvl w:val="0"/>
          <w:numId w:val="1"/>
        </w:numPr>
        <w:pBdr>
          <w:bottom w:val="single" w:sz="4" w:space="1" w:color="auto"/>
        </w:pBdr>
        <w:ind w:left="708"/>
        <w:rPr>
          <w:rFonts w:ascii="Tahoma" w:hAnsi="Tahoma" w:cs="Tahoma"/>
          <w:b/>
          <w:sz w:val="22"/>
          <w:szCs w:val="22"/>
        </w:rPr>
      </w:pPr>
      <w:r w:rsidRPr="00E90C60">
        <w:rPr>
          <w:rFonts w:ascii="Tahoma" w:hAnsi="Tahoma" w:cs="Tahoma"/>
          <w:b/>
          <w:sz w:val="22"/>
          <w:szCs w:val="22"/>
        </w:rPr>
        <w:t>Opis priloge</w:t>
      </w:r>
    </w:p>
    <w:p w:rsidR="00EF435B" w:rsidRPr="000C1F18" w:rsidRDefault="00EF435B" w:rsidP="00AF3369">
      <w:pPr>
        <w:rPr>
          <w:b/>
          <w:sz w:val="22"/>
          <w:szCs w:val="22"/>
        </w:rPr>
      </w:pPr>
    </w:p>
    <w:tbl>
      <w:tblPr>
        <w:tblStyle w:val="Tabela-mre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7058"/>
      </w:tblGrid>
      <w:tr w:rsidR="008C122B" w:rsidRPr="000C1F18" w:rsidTr="004C1BC2">
        <w:tc>
          <w:tcPr>
            <w:tcW w:w="1199" w:type="pct"/>
          </w:tcPr>
          <w:p w:rsidR="008C122B" w:rsidRPr="00E90C60" w:rsidRDefault="00003478" w:rsidP="002F43F8">
            <w:pPr>
              <w:rPr>
                <w:b/>
                <w:sz w:val="22"/>
                <w:szCs w:val="22"/>
              </w:rPr>
            </w:pPr>
            <w:r w:rsidRPr="00E90C60">
              <w:rPr>
                <w:b/>
                <w:sz w:val="22"/>
                <w:szCs w:val="22"/>
              </w:rPr>
              <w:t>Vrsta</w:t>
            </w:r>
          </w:p>
        </w:tc>
        <w:tc>
          <w:tcPr>
            <w:tcW w:w="3801" w:type="pct"/>
          </w:tcPr>
          <w:p w:rsidR="008C122B" w:rsidRPr="00E90C60" w:rsidRDefault="00DA0E4A" w:rsidP="00C17FA9">
            <w:pPr>
              <w:rPr>
                <w:b/>
                <w:sz w:val="22"/>
                <w:szCs w:val="22"/>
              </w:rPr>
            </w:pPr>
            <w:r w:rsidRPr="00DA0E4A">
              <w:rPr>
                <w:b/>
                <w:sz w:val="22"/>
                <w:szCs w:val="22"/>
              </w:rPr>
              <w:t>Priprava na pouk z refleksijo oz. evalvacijo izvedbe</w:t>
            </w:r>
            <w:r>
              <w:rPr>
                <w:b/>
                <w:sz w:val="22"/>
                <w:szCs w:val="22"/>
              </w:rPr>
              <w:t xml:space="preserve">: </w:t>
            </w:r>
            <w:r w:rsidR="00734E2E">
              <w:rPr>
                <w:b/>
                <w:sz w:val="22"/>
                <w:szCs w:val="22"/>
              </w:rPr>
              <w:t>Afrika – podnebne značilnosti/Ponavljanje in utrjevanje</w:t>
            </w:r>
          </w:p>
        </w:tc>
      </w:tr>
      <w:tr w:rsidR="000C1F18" w:rsidRPr="000C1F18" w:rsidTr="004C1BC2">
        <w:tc>
          <w:tcPr>
            <w:tcW w:w="1199" w:type="pct"/>
          </w:tcPr>
          <w:p w:rsidR="000C1F18" w:rsidRPr="00E90C60" w:rsidRDefault="00003478" w:rsidP="00825035">
            <w:pPr>
              <w:rPr>
                <w:b/>
                <w:sz w:val="22"/>
                <w:szCs w:val="22"/>
              </w:rPr>
            </w:pPr>
            <w:r w:rsidRPr="00E90C60">
              <w:rPr>
                <w:b/>
                <w:sz w:val="22"/>
                <w:szCs w:val="22"/>
              </w:rPr>
              <w:t>Datum nastanka</w:t>
            </w:r>
          </w:p>
          <w:p w:rsidR="00A16178" w:rsidRPr="00E90C60" w:rsidRDefault="00A16178" w:rsidP="00A16178">
            <w:pPr>
              <w:rPr>
                <w:rFonts w:ascii="Arial Narrow" w:hAnsi="Arial Narrow"/>
                <w:sz w:val="22"/>
                <w:szCs w:val="22"/>
              </w:rPr>
            </w:pPr>
            <w:r w:rsidRPr="004C1BC2">
              <w:rPr>
                <w:rFonts w:ascii="Arial Narrow" w:hAnsi="Arial Narrow"/>
                <w:color w:val="4F81BD" w:themeColor="accent1"/>
                <w:sz w:val="18"/>
                <w:szCs w:val="22"/>
              </w:rPr>
              <w:t>(d/m/l ali vsaj šolsko leto)</w:t>
            </w:r>
          </w:p>
        </w:tc>
        <w:tc>
          <w:tcPr>
            <w:tcW w:w="3801" w:type="pct"/>
          </w:tcPr>
          <w:p w:rsidR="000C1F18" w:rsidRPr="00E90C60" w:rsidRDefault="002146AA" w:rsidP="00C17FA9">
            <w:pPr>
              <w:rPr>
                <w:b/>
                <w:sz w:val="22"/>
                <w:szCs w:val="22"/>
              </w:rPr>
            </w:pPr>
            <w:r>
              <w:rPr>
                <w:b/>
                <w:sz w:val="22"/>
                <w:szCs w:val="22"/>
              </w:rPr>
              <w:t>November, 2014</w:t>
            </w:r>
          </w:p>
        </w:tc>
      </w:tr>
      <w:tr w:rsidR="00A16178" w:rsidRPr="000C1F18" w:rsidTr="004C1BC2">
        <w:tc>
          <w:tcPr>
            <w:tcW w:w="1199" w:type="pct"/>
          </w:tcPr>
          <w:p w:rsidR="00A16178" w:rsidRPr="00E90C60" w:rsidRDefault="00A16178" w:rsidP="00A16178">
            <w:pPr>
              <w:rPr>
                <w:b/>
                <w:sz w:val="22"/>
                <w:szCs w:val="22"/>
              </w:rPr>
            </w:pPr>
            <w:r w:rsidRPr="00E90C60">
              <w:rPr>
                <w:b/>
                <w:sz w:val="22"/>
                <w:szCs w:val="22"/>
              </w:rPr>
              <w:t>Ciljna skupina</w:t>
            </w:r>
          </w:p>
          <w:p w:rsidR="00A16178" w:rsidRPr="00E90C60" w:rsidRDefault="00A16178" w:rsidP="00085A4D">
            <w:pPr>
              <w:rPr>
                <w:b/>
                <w:sz w:val="22"/>
                <w:szCs w:val="22"/>
              </w:rPr>
            </w:pPr>
            <w:r w:rsidRPr="004C1BC2">
              <w:rPr>
                <w:rFonts w:ascii="Arial Narrow" w:hAnsi="Arial Narrow"/>
                <w:color w:val="4F81BD" w:themeColor="accent1"/>
                <w:sz w:val="18"/>
                <w:szCs w:val="22"/>
              </w:rPr>
              <w:t>(ko</w:t>
            </w:r>
            <w:r w:rsidR="00085A4D" w:rsidRPr="004C1BC2">
              <w:rPr>
                <w:rFonts w:ascii="Arial Narrow" w:hAnsi="Arial Narrow"/>
                <w:color w:val="4F81BD" w:themeColor="accent1"/>
                <w:sz w:val="18"/>
                <w:szCs w:val="22"/>
              </w:rPr>
              <w:t xml:space="preserve">mu je gradivo namenjeno oz. </w:t>
            </w:r>
            <w:r w:rsidRPr="004C1BC2">
              <w:rPr>
                <w:rFonts w:ascii="Arial Narrow" w:hAnsi="Arial Narrow"/>
                <w:color w:val="4F81BD" w:themeColor="accent1"/>
                <w:sz w:val="18"/>
                <w:szCs w:val="22"/>
              </w:rPr>
              <w:t>kdo ga je uporabil)</w:t>
            </w:r>
          </w:p>
        </w:tc>
        <w:tc>
          <w:tcPr>
            <w:tcW w:w="3801" w:type="pct"/>
          </w:tcPr>
          <w:p w:rsidR="00A16178" w:rsidRPr="00880051" w:rsidRDefault="002146AA" w:rsidP="00C17FA9">
            <w:pPr>
              <w:rPr>
                <w:b/>
                <w:sz w:val="22"/>
                <w:szCs w:val="22"/>
              </w:rPr>
            </w:pPr>
            <w:r w:rsidRPr="00880051">
              <w:rPr>
                <w:b/>
                <w:sz w:val="22"/>
                <w:szCs w:val="22"/>
              </w:rPr>
              <w:t xml:space="preserve">2. d; </w:t>
            </w:r>
            <w:r w:rsidR="00880051">
              <w:rPr>
                <w:b/>
                <w:sz w:val="22"/>
                <w:szCs w:val="22"/>
              </w:rPr>
              <w:t>Izdelala in u</w:t>
            </w:r>
            <w:r w:rsidRPr="00880051">
              <w:rPr>
                <w:b/>
                <w:sz w:val="22"/>
                <w:szCs w:val="22"/>
              </w:rPr>
              <w:t xml:space="preserve">porabila Branka </w:t>
            </w:r>
            <w:proofErr w:type="spellStart"/>
            <w:r w:rsidRPr="00880051">
              <w:rPr>
                <w:b/>
                <w:sz w:val="22"/>
                <w:szCs w:val="22"/>
              </w:rPr>
              <w:t>Šijanec</w:t>
            </w:r>
            <w:proofErr w:type="spellEnd"/>
            <w:r w:rsidRPr="00880051">
              <w:rPr>
                <w:b/>
                <w:sz w:val="22"/>
                <w:szCs w:val="22"/>
              </w:rPr>
              <w:t xml:space="preserve"> in Benjamin </w:t>
            </w:r>
            <w:proofErr w:type="spellStart"/>
            <w:r w:rsidRPr="00880051">
              <w:rPr>
                <w:b/>
                <w:sz w:val="22"/>
                <w:szCs w:val="22"/>
              </w:rPr>
              <w:t>Tweedie</w:t>
            </w:r>
            <w:proofErr w:type="spellEnd"/>
          </w:p>
        </w:tc>
      </w:tr>
      <w:tr w:rsidR="00C17FA9" w:rsidRPr="000C1F18" w:rsidTr="004C1BC2">
        <w:tc>
          <w:tcPr>
            <w:tcW w:w="1199" w:type="pct"/>
          </w:tcPr>
          <w:p w:rsidR="00C17FA9" w:rsidRPr="00E90C60" w:rsidRDefault="00003478" w:rsidP="00A16178">
            <w:pPr>
              <w:rPr>
                <w:b/>
                <w:sz w:val="22"/>
                <w:szCs w:val="22"/>
              </w:rPr>
            </w:pPr>
            <w:r w:rsidRPr="00E90C60">
              <w:rPr>
                <w:b/>
                <w:sz w:val="22"/>
                <w:szCs w:val="22"/>
              </w:rPr>
              <w:t xml:space="preserve">Datum/-i </w:t>
            </w:r>
            <w:r w:rsidR="00A16178" w:rsidRPr="00E90C60">
              <w:rPr>
                <w:b/>
                <w:sz w:val="22"/>
                <w:szCs w:val="22"/>
              </w:rPr>
              <w:t>u</w:t>
            </w:r>
            <w:r w:rsidRPr="00E90C60">
              <w:rPr>
                <w:b/>
                <w:sz w:val="22"/>
                <w:szCs w:val="22"/>
              </w:rPr>
              <w:t>porabe</w:t>
            </w:r>
          </w:p>
          <w:p w:rsidR="00A16178" w:rsidRPr="00E90C60" w:rsidRDefault="00A16178" w:rsidP="00A16178">
            <w:pPr>
              <w:rPr>
                <w:b/>
                <w:sz w:val="22"/>
                <w:szCs w:val="22"/>
              </w:rPr>
            </w:pPr>
            <w:r w:rsidRPr="004C1BC2">
              <w:rPr>
                <w:rFonts w:ascii="Arial Narrow" w:hAnsi="Arial Narrow"/>
                <w:color w:val="4F81BD" w:themeColor="accent1"/>
                <w:sz w:val="18"/>
                <w:szCs w:val="22"/>
              </w:rPr>
              <w:t>(d/m/l ali vsaj šolsko leto)</w:t>
            </w:r>
          </w:p>
        </w:tc>
        <w:tc>
          <w:tcPr>
            <w:tcW w:w="3801" w:type="pct"/>
          </w:tcPr>
          <w:p w:rsidR="00C17FA9" w:rsidRPr="00880051" w:rsidRDefault="002146AA" w:rsidP="00C17FA9">
            <w:pPr>
              <w:rPr>
                <w:b/>
                <w:sz w:val="22"/>
                <w:szCs w:val="22"/>
              </w:rPr>
            </w:pPr>
            <w:r w:rsidRPr="00880051">
              <w:rPr>
                <w:b/>
                <w:sz w:val="22"/>
                <w:szCs w:val="22"/>
              </w:rPr>
              <w:t>5. 11. 2014</w:t>
            </w:r>
          </w:p>
        </w:tc>
      </w:tr>
    </w:tbl>
    <w:p w:rsidR="00F82710" w:rsidRDefault="00F82710" w:rsidP="00AF3369">
      <w:pPr>
        <w:rPr>
          <w:b/>
          <w:sz w:val="22"/>
          <w:szCs w:val="22"/>
        </w:rPr>
      </w:pPr>
    </w:p>
    <w:p w:rsidR="00A16178" w:rsidRPr="00A16178" w:rsidRDefault="00A16178" w:rsidP="00AF3369">
      <w:pPr>
        <w:rPr>
          <w:rFonts w:ascii="Arial Narrow" w:hAnsi="Arial Narrow"/>
          <w:b/>
          <w:color w:val="4F81BD" w:themeColor="accent1"/>
          <w:sz w:val="18"/>
          <w:szCs w:val="20"/>
        </w:rPr>
      </w:pPr>
      <w:r w:rsidRPr="00A16178">
        <w:rPr>
          <w:rFonts w:ascii="Arial Narrow" w:hAnsi="Arial Narrow"/>
          <w:b/>
          <w:color w:val="4F81BD" w:themeColor="accent1"/>
          <w:sz w:val="18"/>
          <w:szCs w:val="20"/>
        </w:rPr>
        <w:t>Za vrsto priloge upoštevaje opredelitve iz spodnje preglednice:</w:t>
      </w:r>
    </w:p>
    <w:p w:rsidR="00A16178" w:rsidRPr="00A16178" w:rsidRDefault="00A16178" w:rsidP="00AF3369">
      <w:pPr>
        <w:rPr>
          <w:rFonts w:ascii="Arial Narrow" w:hAnsi="Arial Narrow"/>
          <w:b/>
          <w:color w:val="4F81BD" w:themeColor="accent1"/>
          <w:sz w:val="18"/>
          <w:szCs w:val="20"/>
        </w:rPr>
      </w:pPr>
    </w:p>
    <w:tbl>
      <w:tblPr>
        <w:tblStyle w:val="Tabelamrea"/>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405"/>
        <w:gridCol w:w="3105"/>
        <w:gridCol w:w="5775"/>
      </w:tblGrid>
      <w:tr w:rsidR="00A16178" w:rsidRPr="00A16178" w:rsidTr="00E90C60">
        <w:trPr>
          <w:trHeight w:val="469"/>
        </w:trPr>
        <w:tc>
          <w:tcPr>
            <w:tcW w:w="218" w:type="pct"/>
            <w:vAlign w:val="center"/>
          </w:tcPr>
          <w:p w:rsidR="00A16178" w:rsidRPr="00E90C60" w:rsidRDefault="00A16178" w:rsidP="00B32DB1">
            <w:pPr>
              <w:jc w:val="center"/>
              <w:rPr>
                <w:rFonts w:ascii="Arial Narrow" w:hAnsi="Arial Narrow"/>
                <w:color w:val="4F81BD" w:themeColor="accent1"/>
                <w:sz w:val="18"/>
                <w:szCs w:val="20"/>
              </w:rPr>
            </w:pPr>
            <w:r w:rsidRPr="00E90C60">
              <w:rPr>
                <w:rFonts w:ascii="Arial Narrow" w:hAnsi="Arial Narrow"/>
                <w:color w:val="4F81BD" w:themeColor="accent1"/>
                <w:sz w:val="18"/>
                <w:szCs w:val="20"/>
              </w:rPr>
              <w:t>Št.</w:t>
            </w:r>
          </w:p>
        </w:tc>
        <w:tc>
          <w:tcPr>
            <w:tcW w:w="1672" w:type="pct"/>
            <w:shd w:val="clear" w:color="auto" w:fill="auto"/>
            <w:vAlign w:val="center"/>
          </w:tcPr>
          <w:p w:rsidR="00A16178" w:rsidRPr="00E90C60" w:rsidRDefault="00A16178" w:rsidP="00B32DB1">
            <w:pPr>
              <w:jc w:val="center"/>
              <w:rPr>
                <w:rFonts w:ascii="Arial Narrow" w:hAnsi="Arial Narrow"/>
                <w:color w:val="4F81BD" w:themeColor="accent1"/>
                <w:sz w:val="18"/>
                <w:szCs w:val="20"/>
              </w:rPr>
            </w:pPr>
            <w:r w:rsidRPr="00E90C60">
              <w:rPr>
                <w:rFonts w:ascii="Arial Narrow" w:hAnsi="Arial Narrow"/>
                <w:color w:val="4F81BD" w:themeColor="accent1"/>
                <w:sz w:val="18"/>
                <w:szCs w:val="20"/>
              </w:rPr>
              <w:t xml:space="preserve">Razvojno-raziskovalno delo: </w:t>
            </w:r>
          </w:p>
          <w:p w:rsidR="00A16178" w:rsidRPr="00E90C60" w:rsidRDefault="00A16178" w:rsidP="00B32DB1">
            <w:pPr>
              <w:jc w:val="center"/>
              <w:rPr>
                <w:rFonts w:ascii="Arial Narrow" w:hAnsi="Arial Narrow"/>
                <w:color w:val="4F81BD" w:themeColor="accent1"/>
                <w:sz w:val="18"/>
                <w:szCs w:val="20"/>
              </w:rPr>
            </w:pPr>
            <w:r w:rsidRPr="00E90C60">
              <w:rPr>
                <w:rFonts w:ascii="Arial Narrow" w:hAnsi="Arial Narrow"/>
                <w:color w:val="4F81BD" w:themeColor="accent1"/>
                <w:sz w:val="18"/>
                <w:szCs w:val="20"/>
              </w:rPr>
              <w:t>KATEGORIJE AKTIVNOSTI</w:t>
            </w:r>
          </w:p>
        </w:tc>
        <w:tc>
          <w:tcPr>
            <w:tcW w:w="3110" w:type="pct"/>
            <w:vAlign w:val="center"/>
          </w:tcPr>
          <w:p w:rsidR="00A16178" w:rsidRPr="00E90C60" w:rsidRDefault="00A16178" w:rsidP="00B32DB1">
            <w:pPr>
              <w:jc w:val="center"/>
              <w:rPr>
                <w:rFonts w:ascii="Arial Narrow" w:hAnsi="Arial Narrow"/>
                <w:b/>
                <w:bCs/>
                <w:iCs/>
                <w:color w:val="4F81BD" w:themeColor="accent1"/>
                <w:sz w:val="18"/>
                <w:szCs w:val="20"/>
              </w:rPr>
            </w:pPr>
            <w:r w:rsidRPr="00E90C60">
              <w:rPr>
                <w:rFonts w:ascii="Arial Narrow" w:hAnsi="Arial Narrow"/>
                <w:b/>
                <w:bCs/>
                <w:iCs/>
                <w:color w:val="4F81BD" w:themeColor="accent1"/>
                <w:sz w:val="18"/>
                <w:szCs w:val="20"/>
              </w:rPr>
              <w:t>Vrste izdelkov: Priloge</w:t>
            </w:r>
          </w:p>
        </w:tc>
      </w:tr>
      <w:tr w:rsidR="00A16178" w:rsidRPr="00A16178" w:rsidTr="00E90C60">
        <w:trPr>
          <w:trHeight w:val="446"/>
        </w:trPr>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color w:val="4F81BD" w:themeColor="accent1"/>
                <w:sz w:val="18"/>
                <w:szCs w:val="20"/>
              </w:rPr>
            </w:pPr>
            <w:r w:rsidRPr="00E90C60">
              <w:rPr>
                <w:rFonts w:ascii="Arial Narrow" w:hAnsi="Arial Narrow"/>
                <w:color w:val="4F81BD" w:themeColor="accent1"/>
                <w:sz w:val="18"/>
                <w:szCs w:val="20"/>
              </w:rPr>
              <w:t>Vodenje šolskega projektnega tima (VPT)</w:t>
            </w:r>
          </w:p>
        </w:tc>
        <w:tc>
          <w:tcPr>
            <w:tcW w:w="3110" w:type="pct"/>
            <w:vMerge w:val="restart"/>
            <w:vAlign w:val="center"/>
          </w:tcPr>
          <w:p w:rsidR="00A16178" w:rsidRPr="00E90C60" w:rsidRDefault="00A16178" w:rsidP="00B32DB1">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Načrt dela ŠPT </w:t>
            </w:r>
          </w:p>
          <w:p w:rsidR="00E90C60" w:rsidRDefault="00A16178" w:rsidP="00B32DB1">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Umestitev TU v ŠIK  </w:t>
            </w:r>
          </w:p>
          <w:p w:rsidR="00A16178" w:rsidRPr="00E90C60" w:rsidRDefault="00A16178" w:rsidP="00B32DB1">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Načrt in evalvacija internih usposabljanj </w:t>
            </w:r>
          </w:p>
          <w:p w:rsidR="004C1BC2" w:rsidRDefault="00A16178" w:rsidP="00E90C60">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Poročilo o poteku in rezultatih projekta </w:t>
            </w:r>
          </w:p>
          <w:p w:rsidR="00A16178" w:rsidRPr="00E90C60" w:rsidRDefault="00A16178" w:rsidP="00E90C60">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Študija primera</w:t>
            </w:r>
          </w:p>
        </w:tc>
      </w:tr>
      <w:tr w:rsidR="00A16178" w:rsidRPr="00A16178" w:rsidTr="00E90C60">
        <w:trPr>
          <w:trHeight w:val="446"/>
        </w:trPr>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Koordinacija pouka tujega jezika (KTJ)</w:t>
            </w:r>
          </w:p>
        </w:tc>
        <w:tc>
          <w:tcPr>
            <w:tcW w:w="3110" w:type="pct"/>
            <w:vMerge/>
            <w:vAlign w:val="center"/>
          </w:tcPr>
          <w:p w:rsidR="00A16178" w:rsidRPr="00E90C60" w:rsidRDefault="00A16178" w:rsidP="00B32DB1">
            <w:pPr>
              <w:rPr>
                <w:rFonts w:ascii="Arial Narrow" w:hAnsi="Arial Narrow"/>
                <w:b/>
                <w:color w:val="4F81BD" w:themeColor="accent1"/>
                <w:sz w:val="18"/>
                <w:szCs w:val="20"/>
              </w:rPr>
            </w:pPr>
          </w:p>
        </w:tc>
      </w:tr>
      <w:tr w:rsidR="00A16178" w:rsidRPr="00A16178" w:rsidTr="00E90C60">
        <w:tc>
          <w:tcPr>
            <w:tcW w:w="218" w:type="pct"/>
            <w:shd w:val="clear" w:color="auto" w:fill="FFFFFF" w:themeFill="background1"/>
            <w:vAlign w:val="center"/>
          </w:tcPr>
          <w:p w:rsidR="00A16178" w:rsidRPr="00880051" w:rsidRDefault="00A16178" w:rsidP="00A16178">
            <w:pPr>
              <w:pStyle w:val="Odstavekseznama"/>
              <w:numPr>
                <w:ilvl w:val="0"/>
                <w:numId w:val="6"/>
              </w:numPr>
              <w:jc w:val="center"/>
              <w:rPr>
                <w:rFonts w:ascii="Arial Narrow" w:hAnsi="Arial Narrow"/>
                <w:b/>
                <w:color w:val="4F81BD" w:themeColor="accent1"/>
                <w:sz w:val="18"/>
                <w:szCs w:val="20"/>
              </w:rPr>
            </w:pPr>
          </w:p>
        </w:tc>
        <w:tc>
          <w:tcPr>
            <w:tcW w:w="1672" w:type="pct"/>
            <w:shd w:val="clear" w:color="auto" w:fill="auto"/>
            <w:vAlign w:val="center"/>
          </w:tcPr>
          <w:p w:rsidR="00A16178" w:rsidRPr="00880051" w:rsidRDefault="00A16178" w:rsidP="00B32DB1">
            <w:pPr>
              <w:rPr>
                <w:rFonts w:ascii="Arial Narrow" w:hAnsi="Arial Narrow"/>
                <w:b/>
                <w:bCs/>
                <w:color w:val="4F81BD" w:themeColor="accent1"/>
                <w:sz w:val="18"/>
                <w:szCs w:val="20"/>
              </w:rPr>
            </w:pPr>
            <w:r w:rsidRPr="00880051">
              <w:rPr>
                <w:rFonts w:ascii="Arial Narrow" w:hAnsi="Arial Narrow"/>
                <w:b/>
                <w:bCs/>
                <w:color w:val="4F81BD" w:themeColor="accent1"/>
                <w:sz w:val="18"/>
                <w:szCs w:val="20"/>
              </w:rPr>
              <w:t xml:space="preserve">Izvajanje timskega pouka s tujim učiteljem </w:t>
            </w:r>
          </w:p>
        </w:tc>
        <w:tc>
          <w:tcPr>
            <w:tcW w:w="3110" w:type="pct"/>
            <w:vMerge w:val="restart"/>
            <w:vAlign w:val="center"/>
          </w:tcPr>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Priprava na pouk z refleksijo oz. evalvacijo izvedbe</w:t>
            </w:r>
          </w:p>
          <w:p w:rsidR="00A16178" w:rsidRPr="00E67562" w:rsidRDefault="00A16178" w:rsidP="00B32DB1">
            <w:pPr>
              <w:rPr>
                <w:rFonts w:ascii="Arial Narrow" w:hAnsi="Arial Narrow"/>
                <w:color w:val="4F81BD" w:themeColor="accent1"/>
                <w:sz w:val="18"/>
                <w:szCs w:val="20"/>
              </w:rPr>
            </w:pPr>
            <w:r w:rsidRPr="00E90C60">
              <w:rPr>
                <w:rFonts w:ascii="Arial Narrow" w:hAnsi="Arial Narrow"/>
                <w:b/>
                <w:color w:val="4F81BD" w:themeColor="accent1"/>
                <w:sz w:val="18"/>
                <w:szCs w:val="20"/>
              </w:rPr>
              <w:t xml:space="preserve">- </w:t>
            </w:r>
            <w:proofErr w:type="spellStart"/>
            <w:r w:rsidRPr="00E67562">
              <w:rPr>
                <w:rFonts w:ascii="Arial Narrow" w:hAnsi="Arial Narrow"/>
                <w:color w:val="4F81BD" w:themeColor="accent1"/>
                <w:sz w:val="18"/>
                <w:szCs w:val="20"/>
              </w:rPr>
              <w:t>Didaktizirano</w:t>
            </w:r>
            <w:proofErr w:type="spellEnd"/>
            <w:r w:rsidRPr="00E67562">
              <w:rPr>
                <w:rFonts w:ascii="Arial Narrow" w:hAnsi="Arial Narrow"/>
                <w:color w:val="4F81BD" w:themeColor="accent1"/>
                <w:sz w:val="18"/>
                <w:szCs w:val="20"/>
              </w:rPr>
              <w:t xml:space="preserve"> učno gradivo z refleksijo o uporabi</w:t>
            </w:r>
          </w:p>
          <w:p w:rsidR="00A16178" w:rsidRPr="00E90C60" w:rsidRDefault="00A16178" w:rsidP="00B32DB1">
            <w:pPr>
              <w:rPr>
                <w:rFonts w:ascii="Arial Narrow" w:hAnsi="Arial Narrow"/>
                <w:b/>
                <w:color w:val="4F81BD" w:themeColor="accent1"/>
                <w:sz w:val="18"/>
                <w:szCs w:val="20"/>
              </w:rPr>
            </w:pPr>
            <w:r w:rsidRPr="00E67562">
              <w:rPr>
                <w:rFonts w:ascii="Arial Narrow" w:hAnsi="Arial Narrow"/>
                <w:color w:val="4F81BD" w:themeColor="accent1"/>
                <w:sz w:val="18"/>
                <w:szCs w:val="20"/>
              </w:rPr>
              <w:t>- Navodila in priporočila za učitelje</w:t>
            </w:r>
          </w:p>
        </w:tc>
      </w:tr>
      <w:tr w:rsidR="00A16178" w:rsidRPr="00A16178" w:rsidTr="00E90C60">
        <w:tc>
          <w:tcPr>
            <w:tcW w:w="218" w:type="pct"/>
            <w:shd w:val="clear" w:color="auto" w:fill="FFFFFF" w:themeFill="background1"/>
            <w:vAlign w:val="center"/>
          </w:tcPr>
          <w:p w:rsidR="00A16178" w:rsidRPr="00880051" w:rsidRDefault="00A16178" w:rsidP="00A16178">
            <w:pPr>
              <w:pStyle w:val="Odstavekseznama"/>
              <w:numPr>
                <w:ilvl w:val="0"/>
                <w:numId w:val="6"/>
              </w:numPr>
              <w:jc w:val="center"/>
              <w:rPr>
                <w:rFonts w:ascii="Arial Narrow" w:hAnsi="Arial Narrow"/>
                <w:b/>
                <w:color w:val="4F81BD" w:themeColor="accent1"/>
                <w:sz w:val="18"/>
                <w:szCs w:val="20"/>
              </w:rPr>
            </w:pPr>
          </w:p>
        </w:tc>
        <w:tc>
          <w:tcPr>
            <w:tcW w:w="1672" w:type="pct"/>
            <w:shd w:val="clear" w:color="auto" w:fill="auto"/>
            <w:vAlign w:val="center"/>
          </w:tcPr>
          <w:p w:rsidR="00A16178" w:rsidRPr="00880051" w:rsidRDefault="00A16178" w:rsidP="00B32DB1">
            <w:pPr>
              <w:rPr>
                <w:rFonts w:ascii="Arial Narrow" w:hAnsi="Arial Narrow"/>
                <w:b/>
                <w:bCs/>
                <w:color w:val="4F81BD" w:themeColor="accent1"/>
                <w:sz w:val="18"/>
                <w:szCs w:val="20"/>
              </w:rPr>
            </w:pPr>
            <w:r w:rsidRPr="00880051">
              <w:rPr>
                <w:rFonts w:ascii="Arial Narrow" w:hAnsi="Arial Narrow"/>
                <w:b/>
                <w:bCs/>
                <w:color w:val="4F81BD" w:themeColor="accent1"/>
                <w:sz w:val="18"/>
                <w:szCs w:val="20"/>
              </w:rPr>
              <w:t>Izvajanje timskega pouka (slovenski učitelji - razvijanje strokovne pismenosti v TJ)</w:t>
            </w:r>
          </w:p>
        </w:tc>
        <w:tc>
          <w:tcPr>
            <w:tcW w:w="3110" w:type="pct"/>
            <w:vMerge/>
            <w:vAlign w:val="center"/>
          </w:tcPr>
          <w:p w:rsidR="00A16178" w:rsidRPr="00E90C60" w:rsidRDefault="00A16178" w:rsidP="00B32DB1">
            <w:pPr>
              <w:rPr>
                <w:rFonts w:ascii="Arial Narrow" w:hAnsi="Arial Narrow"/>
                <w:b/>
                <w:color w:val="4F81BD" w:themeColor="accent1"/>
                <w:sz w:val="18"/>
                <w:szCs w:val="20"/>
              </w:rPr>
            </w:pPr>
          </w:p>
        </w:tc>
      </w:tr>
      <w:tr w:rsidR="00A16178" w:rsidRPr="00A16178" w:rsidTr="00E90C60">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 xml:space="preserve">Izvajanje timskega pouka (slovenski učitelji - </w:t>
            </w:r>
            <w:proofErr w:type="spellStart"/>
            <w:r w:rsidRPr="00E90C60">
              <w:rPr>
                <w:rFonts w:ascii="Arial Narrow" w:hAnsi="Arial Narrow"/>
                <w:bCs/>
                <w:color w:val="4F81BD" w:themeColor="accent1"/>
                <w:sz w:val="18"/>
                <w:szCs w:val="20"/>
              </w:rPr>
              <w:t>medjezikovne</w:t>
            </w:r>
            <w:proofErr w:type="spellEnd"/>
            <w:r w:rsidRPr="00E90C60">
              <w:rPr>
                <w:rFonts w:ascii="Arial Narrow" w:hAnsi="Arial Narrow"/>
                <w:bCs/>
                <w:color w:val="4F81BD" w:themeColor="accent1"/>
                <w:sz w:val="18"/>
                <w:szCs w:val="20"/>
              </w:rPr>
              <w:t xml:space="preserve"> povezave)</w:t>
            </w:r>
          </w:p>
        </w:tc>
        <w:tc>
          <w:tcPr>
            <w:tcW w:w="3110" w:type="pct"/>
            <w:vMerge/>
            <w:vAlign w:val="center"/>
          </w:tcPr>
          <w:p w:rsidR="00A16178" w:rsidRPr="00E90C60" w:rsidRDefault="00A16178" w:rsidP="00B32DB1">
            <w:pPr>
              <w:rPr>
                <w:rFonts w:ascii="Arial Narrow" w:hAnsi="Arial Narrow"/>
                <w:b/>
                <w:color w:val="4F81BD" w:themeColor="accent1"/>
                <w:sz w:val="18"/>
                <w:szCs w:val="20"/>
              </w:rPr>
            </w:pPr>
          </w:p>
        </w:tc>
      </w:tr>
      <w:tr w:rsidR="00A16178" w:rsidRPr="00A16178" w:rsidTr="00E90C60">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Organizacija modeliranj timskega pouka</w:t>
            </w:r>
          </w:p>
        </w:tc>
        <w:tc>
          <w:tcPr>
            <w:tcW w:w="3110" w:type="pct"/>
            <w:vAlign w:val="center"/>
          </w:tcPr>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Program usposabljanja z modeliranjem timskega pouka s poročilom o izvedbi</w:t>
            </w:r>
          </w:p>
        </w:tc>
      </w:tr>
      <w:tr w:rsidR="00A16178" w:rsidRPr="00A16178" w:rsidTr="00E90C60">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Izvajanje modeliranj timskega pouka</w:t>
            </w:r>
          </w:p>
        </w:tc>
        <w:tc>
          <w:tcPr>
            <w:tcW w:w="3110" w:type="pct"/>
            <w:vAlign w:val="center"/>
          </w:tcPr>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Priprava na pouk z refleksijo oz. evalvacijo izvedbe</w:t>
            </w:r>
          </w:p>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w:t>
            </w:r>
            <w:proofErr w:type="spellStart"/>
            <w:r w:rsidRPr="00E90C60">
              <w:rPr>
                <w:rFonts w:ascii="Arial Narrow" w:hAnsi="Arial Narrow"/>
                <w:b/>
                <w:color w:val="4F81BD" w:themeColor="accent1"/>
                <w:sz w:val="18"/>
                <w:szCs w:val="20"/>
              </w:rPr>
              <w:t>Didaktizirano</w:t>
            </w:r>
            <w:proofErr w:type="spellEnd"/>
            <w:r w:rsidRPr="00E90C60">
              <w:rPr>
                <w:rFonts w:ascii="Arial Narrow" w:hAnsi="Arial Narrow"/>
                <w:b/>
                <w:color w:val="4F81BD" w:themeColor="accent1"/>
                <w:sz w:val="18"/>
                <w:szCs w:val="20"/>
              </w:rPr>
              <w:t xml:space="preserve"> učno gradivo z refleksijo o uporabi</w:t>
            </w:r>
          </w:p>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Delavnice za udeležence</w:t>
            </w:r>
          </w:p>
        </w:tc>
      </w:tr>
    </w:tbl>
    <w:p w:rsidR="007A4E34" w:rsidRDefault="007A4E34" w:rsidP="00AF3369">
      <w:pPr>
        <w:rPr>
          <w:b/>
          <w:sz w:val="22"/>
          <w:szCs w:val="22"/>
        </w:rPr>
      </w:pPr>
    </w:p>
    <w:p w:rsidR="000C1F18" w:rsidRPr="00E90C60" w:rsidRDefault="007A4E34" w:rsidP="004C1BC2">
      <w:pPr>
        <w:pStyle w:val="Odstavekseznama"/>
        <w:numPr>
          <w:ilvl w:val="0"/>
          <w:numId w:val="1"/>
        </w:numPr>
        <w:pBdr>
          <w:bottom w:val="single" w:sz="4" w:space="1" w:color="auto"/>
        </w:pBdr>
        <w:ind w:left="708"/>
        <w:rPr>
          <w:rFonts w:ascii="Tahoma" w:hAnsi="Tahoma" w:cs="Tahoma"/>
          <w:b/>
          <w:szCs w:val="22"/>
        </w:rPr>
      </w:pPr>
      <w:r w:rsidRPr="00E90C60">
        <w:rPr>
          <w:rFonts w:ascii="Tahoma" w:hAnsi="Tahoma" w:cs="Tahoma"/>
          <w:b/>
          <w:szCs w:val="22"/>
        </w:rPr>
        <w:t>Poročilo o uporabi: Refleksija oziroma e</w:t>
      </w:r>
      <w:r w:rsidR="00003478" w:rsidRPr="00E90C60">
        <w:rPr>
          <w:rFonts w:ascii="Tahoma" w:hAnsi="Tahoma" w:cs="Tahoma"/>
          <w:b/>
          <w:szCs w:val="22"/>
        </w:rPr>
        <w:t>valvacija</w:t>
      </w:r>
      <w:r w:rsidR="004C1BC2">
        <w:rPr>
          <w:rFonts w:ascii="Tahoma" w:hAnsi="Tahoma" w:cs="Tahoma"/>
          <w:b/>
          <w:szCs w:val="22"/>
          <w:vertAlign w:val="superscript"/>
        </w:rPr>
        <w:t>*</w:t>
      </w:r>
      <w:r w:rsidRPr="00E90C60">
        <w:rPr>
          <w:rFonts w:ascii="Tahoma" w:hAnsi="Tahoma" w:cs="Tahoma"/>
          <w:b/>
          <w:szCs w:val="22"/>
        </w:rPr>
        <w:t xml:space="preserve"> </w:t>
      </w:r>
    </w:p>
    <w:p w:rsidR="004C1BC2" w:rsidRPr="004C1BC2" w:rsidRDefault="004C1BC2" w:rsidP="004C1BC2">
      <w:pPr>
        <w:ind w:left="2124"/>
        <w:jc w:val="right"/>
        <w:rPr>
          <w:rFonts w:ascii="Arial Narrow" w:hAnsi="Arial Narrow"/>
          <w:color w:val="4F81BD" w:themeColor="accent1"/>
          <w:sz w:val="18"/>
          <w:szCs w:val="18"/>
        </w:rPr>
      </w:pPr>
      <w:r w:rsidRPr="004C1BC2">
        <w:rPr>
          <w:rFonts w:ascii="Arial Narrow" w:hAnsi="Arial Narrow"/>
          <w:color w:val="4F81BD" w:themeColor="accent1"/>
          <w:sz w:val="18"/>
          <w:szCs w:val="18"/>
        </w:rPr>
        <w:t>*Ne velja za</w:t>
      </w:r>
      <w:r w:rsidR="000A04CF">
        <w:rPr>
          <w:rFonts w:ascii="Arial Narrow" w:hAnsi="Arial Narrow"/>
          <w:color w:val="4F81BD" w:themeColor="accent1"/>
          <w:sz w:val="18"/>
          <w:szCs w:val="18"/>
        </w:rPr>
        <w:t xml:space="preserve"> naslednje priloge</w:t>
      </w:r>
      <w:r w:rsidRPr="004C1BC2">
        <w:rPr>
          <w:rFonts w:ascii="Arial Narrow" w:hAnsi="Arial Narrow"/>
          <w:color w:val="4F81BD" w:themeColor="accent1"/>
          <w:sz w:val="18"/>
          <w:szCs w:val="18"/>
        </w:rPr>
        <w:t>: Načrt dela ŠPT, Poročilo o poteku in rezultatih projekta in študijo primera</w:t>
      </w:r>
      <w:r w:rsidR="000A04CF">
        <w:rPr>
          <w:rFonts w:ascii="Arial Narrow" w:hAnsi="Arial Narrow"/>
          <w:color w:val="4F81BD" w:themeColor="accent1"/>
          <w:sz w:val="18"/>
          <w:szCs w:val="18"/>
        </w:rPr>
        <w:t xml:space="preserve">. </w:t>
      </w:r>
    </w:p>
    <w:p w:rsidR="00085A4D" w:rsidRPr="004C1BC2" w:rsidRDefault="00085A4D" w:rsidP="00085A4D">
      <w:pPr>
        <w:rPr>
          <w:rFonts w:ascii="Arial Narrow" w:hAnsi="Arial Narrow"/>
          <w:color w:val="4F81BD" w:themeColor="accent1"/>
          <w:sz w:val="18"/>
          <w:szCs w:val="18"/>
        </w:rPr>
      </w:pPr>
    </w:p>
    <w:p w:rsidR="000C1F18" w:rsidRPr="004C1BC2" w:rsidRDefault="00085A4D" w:rsidP="00085A4D">
      <w:pPr>
        <w:rPr>
          <w:rFonts w:ascii="Arial Narrow" w:hAnsi="Arial Narrow"/>
          <w:color w:val="4F81BD" w:themeColor="accent1"/>
          <w:sz w:val="18"/>
          <w:szCs w:val="18"/>
        </w:rPr>
      </w:pPr>
      <w:r w:rsidRPr="004C1BC2">
        <w:rPr>
          <w:rFonts w:ascii="Arial Narrow" w:hAnsi="Arial Narrow"/>
          <w:color w:val="4F81BD" w:themeColor="accent1"/>
          <w:sz w:val="18"/>
          <w:szCs w:val="18"/>
        </w:rPr>
        <w:t>Presoja avtorja/avtorjev (</w:t>
      </w:r>
      <w:r w:rsidRPr="004C1BC2">
        <w:rPr>
          <w:rFonts w:ascii="Arial Narrow" w:hAnsi="Arial Narrow"/>
          <w:i/>
          <w:color w:val="4F81BD" w:themeColor="accent1"/>
          <w:sz w:val="18"/>
          <w:szCs w:val="18"/>
        </w:rPr>
        <w:t>vsakega posebej, če poučujeta različne predmete oz. se razhajata v mnenjih</w:t>
      </w:r>
      <w:r w:rsidRPr="004C1BC2">
        <w:rPr>
          <w:rFonts w:ascii="Arial Narrow" w:hAnsi="Arial Narrow"/>
          <w:color w:val="4F81BD" w:themeColor="accent1"/>
          <w:sz w:val="18"/>
          <w:szCs w:val="18"/>
        </w:rPr>
        <w:t xml:space="preserve">) o uspešnosti, učinkovitosti in prenosljivosti novosti oz. razvojne rešitve </w:t>
      </w:r>
      <w:r w:rsidR="0089305D" w:rsidRPr="004C1BC2">
        <w:rPr>
          <w:rFonts w:ascii="Arial Narrow" w:hAnsi="Arial Narrow"/>
          <w:color w:val="4F81BD" w:themeColor="accent1"/>
          <w:sz w:val="18"/>
          <w:szCs w:val="18"/>
        </w:rPr>
        <w:t>(</w:t>
      </w:r>
      <w:r w:rsidR="0089305D" w:rsidRPr="004C1BC2">
        <w:rPr>
          <w:rFonts w:ascii="Arial Narrow" w:hAnsi="Arial Narrow"/>
          <w:i/>
          <w:color w:val="4F81BD" w:themeColor="accent1"/>
          <w:sz w:val="18"/>
          <w:szCs w:val="18"/>
        </w:rPr>
        <w:t>skupaj 500-750</w:t>
      </w:r>
      <w:r w:rsidRPr="004C1BC2">
        <w:rPr>
          <w:rFonts w:ascii="Arial Narrow" w:hAnsi="Arial Narrow"/>
          <w:i/>
          <w:color w:val="4F81BD" w:themeColor="accent1"/>
          <w:sz w:val="18"/>
          <w:szCs w:val="18"/>
        </w:rPr>
        <w:t xml:space="preserve"> besed</w:t>
      </w:r>
      <w:r w:rsidRPr="004C1BC2">
        <w:rPr>
          <w:rFonts w:ascii="Arial Narrow" w:hAnsi="Arial Narrow"/>
          <w:color w:val="4F81BD" w:themeColor="accent1"/>
          <w:sz w:val="18"/>
          <w:szCs w:val="18"/>
        </w:rPr>
        <w:t>)</w:t>
      </w:r>
    </w:p>
    <w:p w:rsidR="004C1BC2" w:rsidRPr="004C1BC2" w:rsidRDefault="004C1BC2" w:rsidP="004C1BC2">
      <w:pPr>
        <w:rPr>
          <w:sz w:val="22"/>
        </w:rPr>
      </w:pPr>
    </w:p>
    <w:tbl>
      <w:tblPr>
        <w:tblStyle w:val="Tabela-mre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7058"/>
      </w:tblGrid>
      <w:tr w:rsidR="000C1F18" w:rsidRPr="00DC7809" w:rsidTr="004C1BC2">
        <w:tc>
          <w:tcPr>
            <w:tcW w:w="1199" w:type="pct"/>
          </w:tcPr>
          <w:p w:rsidR="000C1F18" w:rsidRDefault="009C381E" w:rsidP="007A4E34">
            <w:pPr>
              <w:rPr>
                <w:b/>
                <w:sz w:val="22"/>
                <w:szCs w:val="22"/>
              </w:rPr>
            </w:pPr>
            <w:r w:rsidRPr="00E90C60">
              <w:rPr>
                <w:b/>
                <w:sz w:val="22"/>
                <w:szCs w:val="22"/>
              </w:rPr>
              <w:t xml:space="preserve">Refleksija </w:t>
            </w:r>
            <w:r w:rsidR="007A4E34" w:rsidRPr="00E90C60">
              <w:rPr>
                <w:b/>
                <w:sz w:val="22"/>
                <w:szCs w:val="22"/>
              </w:rPr>
              <w:t>avtorja</w:t>
            </w:r>
            <w:r w:rsidRPr="00E90C60">
              <w:rPr>
                <w:b/>
                <w:sz w:val="22"/>
                <w:szCs w:val="22"/>
              </w:rPr>
              <w:t xml:space="preserve"> 1</w:t>
            </w:r>
          </w:p>
          <w:p w:rsidR="00085A4D" w:rsidRPr="00E90C60" w:rsidRDefault="00085A4D" w:rsidP="00085A4D">
            <w:pPr>
              <w:rPr>
                <w:b/>
                <w:sz w:val="22"/>
                <w:szCs w:val="22"/>
              </w:rPr>
            </w:pPr>
          </w:p>
        </w:tc>
        <w:tc>
          <w:tcPr>
            <w:tcW w:w="3801" w:type="pct"/>
          </w:tcPr>
          <w:p w:rsidR="00241540" w:rsidRPr="00E90C60" w:rsidRDefault="00BB0CF7" w:rsidP="00C23423">
            <w:pPr>
              <w:jc w:val="both"/>
              <w:rPr>
                <w:rFonts w:asciiTheme="minorHAnsi" w:hAnsiTheme="minorHAnsi"/>
                <w:sz w:val="22"/>
                <w:szCs w:val="22"/>
              </w:rPr>
            </w:pPr>
            <w:r>
              <w:rPr>
                <w:rFonts w:asciiTheme="minorHAnsi" w:hAnsiTheme="minorHAnsi"/>
                <w:sz w:val="22"/>
                <w:szCs w:val="22"/>
              </w:rPr>
              <w:t xml:space="preserve">S tujim učiteljem sva izvedla uro ponavljanja in utrjevanja pri temi Afrika </w:t>
            </w:r>
            <w:r w:rsidR="00C23423">
              <w:rPr>
                <w:rFonts w:asciiTheme="minorHAnsi" w:hAnsiTheme="minorHAnsi"/>
                <w:sz w:val="22"/>
                <w:szCs w:val="22"/>
              </w:rPr>
              <w:t>– Podnebje v Afriki</w:t>
            </w:r>
            <w:r>
              <w:rPr>
                <w:rFonts w:asciiTheme="minorHAnsi" w:hAnsiTheme="minorHAnsi"/>
                <w:sz w:val="22"/>
                <w:szCs w:val="22"/>
              </w:rPr>
              <w:t xml:space="preserve">. Dijaki so temo poznali, saj je šlo za uro utrjevanja. </w:t>
            </w:r>
            <w:r w:rsidR="00940A2D">
              <w:rPr>
                <w:rFonts w:asciiTheme="minorHAnsi" w:hAnsiTheme="minorHAnsi"/>
                <w:sz w:val="22"/>
                <w:szCs w:val="22"/>
              </w:rPr>
              <w:t xml:space="preserve">Dijaki so dobili delovni list z navodili v angleščini in slovenščini. S tujim učiteljem sva s pomočjo PPT </w:t>
            </w:r>
            <w:r w:rsidR="00C23423">
              <w:rPr>
                <w:rFonts w:asciiTheme="minorHAnsi" w:hAnsiTheme="minorHAnsi"/>
                <w:sz w:val="22"/>
                <w:szCs w:val="22"/>
              </w:rPr>
              <w:t>preverjala njihove odgovore. Dijaki so s tem pridobili tudi strokovno geografsko besedišče v angleškem jeziku.</w:t>
            </w:r>
            <w:r w:rsidR="008A0F2E">
              <w:rPr>
                <w:rFonts w:asciiTheme="minorHAnsi" w:hAnsiTheme="minorHAnsi"/>
                <w:sz w:val="22"/>
                <w:szCs w:val="22"/>
              </w:rPr>
              <w:t xml:space="preserve"> Na začetku so bili malo zmedeni</w:t>
            </w:r>
            <w:r w:rsidR="004E787C">
              <w:rPr>
                <w:rFonts w:asciiTheme="minorHAnsi" w:hAnsiTheme="minorHAnsi"/>
                <w:sz w:val="22"/>
                <w:szCs w:val="22"/>
              </w:rPr>
              <w:t>, saj so v delovni list morali odgovarja</w:t>
            </w:r>
            <w:r w:rsidR="00372C28">
              <w:rPr>
                <w:rFonts w:asciiTheme="minorHAnsi" w:hAnsiTheme="minorHAnsi"/>
                <w:sz w:val="22"/>
                <w:szCs w:val="22"/>
              </w:rPr>
              <w:t xml:space="preserve">ti v obeh jezikih. Menim pa, da </w:t>
            </w:r>
            <w:r w:rsidR="00372C28">
              <w:rPr>
                <w:rFonts w:asciiTheme="minorHAnsi" w:hAnsiTheme="minorHAnsi"/>
                <w:sz w:val="22"/>
                <w:szCs w:val="22"/>
              </w:rPr>
              <w:lastRenderedPageBreak/>
              <w:t xml:space="preserve">so tako dijaki snov hitreje usvojili. </w:t>
            </w:r>
          </w:p>
          <w:p w:rsidR="007A4E34" w:rsidRPr="00E90C60" w:rsidRDefault="007A4E34" w:rsidP="00C23423">
            <w:pPr>
              <w:jc w:val="both"/>
              <w:rPr>
                <w:rFonts w:asciiTheme="minorHAnsi" w:hAnsiTheme="minorHAnsi"/>
                <w:sz w:val="22"/>
                <w:szCs w:val="22"/>
              </w:rPr>
            </w:pPr>
          </w:p>
        </w:tc>
      </w:tr>
      <w:tr w:rsidR="000C1F18" w:rsidRPr="00DC7809" w:rsidTr="004C1BC2">
        <w:tc>
          <w:tcPr>
            <w:tcW w:w="1199" w:type="pct"/>
          </w:tcPr>
          <w:p w:rsidR="000C1F18" w:rsidRPr="00E90C60" w:rsidRDefault="009C381E" w:rsidP="007A4E34">
            <w:pPr>
              <w:rPr>
                <w:b/>
                <w:sz w:val="22"/>
                <w:szCs w:val="22"/>
              </w:rPr>
            </w:pPr>
            <w:r w:rsidRPr="00E90C60">
              <w:rPr>
                <w:b/>
                <w:sz w:val="22"/>
                <w:szCs w:val="22"/>
              </w:rPr>
              <w:lastRenderedPageBreak/>
              <w:t xml:space="preserve">Refleksija </w:t>
            </w:r>
            <w:r w:rsidR="007A4E34" w:rsidRPr="00E90C60">
              <w:rPr>
                <w:b/>
                <w:sz w:val="22"/>
                <w:szCs w:val="22"/>
              </w:rPr>
              <w:t>avtorja 2</w:t>
            </w:r>
          </w:p>
        </w:tc>
        <w:tc>
          <w:tcPr>
            <w:tcW w:w="3801" w:type="pct"/>
          </w:tcPr>
          <w:p w:rsidR="000C1F18" w:rsidRPr="00E90C60" w:rsidRDefault="000C1F18" w:rsidP="009C381E">
            <w:pPr>
              <w:rPr>
                <w:sz w:val="21"/>
                <w:szCs w:val="21"/>
              </w:rPr>
            </w:pPr>
          </w:p>
          <w:p w:rsidR="007A4E34" w:rsidRPr="00E90C60" w:rsidRDefault="007A4E34" w:rsidP="009C381E">
            <w:pPr>
              <w:rPr>
                <w:sz w:val="21"/>
                <w:szCs w:val="21"/>
              </w:rPr>
            </w:pPr>
          </w:p>
        </w:tc>
      </w:tr>
      <w:tr w:rsidR="000C1F18" w:rsidRPr="00DC7809" w:rsidTr="004C1BC2">
        <w:tc>
          <w:tcPr>
            <w:tcW w:w="1199" w:type="pct"/>
          </w:tcPr>
          <w:p w:rsidR="000C1F18" w:rsidRPr="00E90C60" w:rsidRDefault="009C381E" w:rsidP="007A4E34">
            <w:pPr>
              <w:rPr>
                <w:b/>
                <w:sz w:val="22"/>
                <w:szCs w:val="22"/>
              </w:rPr>
            </w:pPr>
            <w:r w:rsidRPr="00E90C60">
              <w:rPr>
                <w:b/>
                <w:sz w:val="22"/>
                <w:szCs w:val="22"/>
              </w:rPr>
              <w:t xml:space="preserve">Odzivi </w:t>
            </w:r>
            <w:r w:rsidR="007A4E34" w:rsidRPr="00E90C60">
              <w:rPr>
                <w:b/>
                <w:sz w:val="22"/>
                <w:szCs w:val="22"/>
              </w:rPr>
              <w:t xml:space="preserve">in menja drugih </w:t>
            </w:r>
            <w:r w:rsidR="007A4E34" w:rsidRPr="004C1BC2">
              <w:rPr>
                <w:rFonts w:ascii="Arial Narrow" w:hAnsi="Arial Narrow"/>
                <w:color w:val="4F81BD" w:themeColor="accent1"/>
                <w:sz w:val="18"/>
                <w:szCs w:val="18"/>
              </w:rPr>
              <w:t>(tj. ciljne publike: učencev/dijakov, učiteljev, ravnatelja, udeležencev …)</w:t>
            </w:r>
          </w:p>
        </w:tc>
        <w:tc>
          <w:tcPr>
            <w:tcW w:w="3801" w:type="pct"/>
          </w:tcPr>
          <w:p w:rsidR="000C1F18" w:rsidRPr="00E90C60" w:rsidRDefault="00C23423" w:rsidP="00C23423">
            <w:pPr>
              <w:jc w:val="both"/>
              <w:rPr>
                <w:sz w:val="21"/>
                <w:szCs w:val="21"/>
              </w:rPr>
            </w:pPr>
            <w:r>
              <w:rPr>
                <w:sz w:val="21"/>
                <w:szCs w:val="21"/>
              </w:rPr>
              <w:t>Kot profesorica geografije na koncu šolskega leta dijake povprašam, kako so dojemali geografijo, kot predmet, kaj jim je bilo všeč, kaj ne, kaj bi spremenili, če bi bilo to možno… Dijaki na ta vprašanja odgova</w:t>
            </w:r>
            <w:r w:rsidR="00D02478">
              <w:rPr>
                <w:sz w:val="21"/>
                <w:szCs w:val="21"/>
              </w:rPr>
              <w:t>rjajo anonimno.</w:t>
            </w:r>
            <w:r w:rsidR="00EA6FA2">
              <w:rPr>
                <w:sz w:val="21"/>
                <w:szCs w:val="21"/>
              </w:rPr>
              <w:t xml:space="preserve"> Dijaki 2. d so letos eksplicitno poudarili, da so pri predmetu pridobili več, všeč so jim bile</w:t>
            </w:r>
            <w:r w:rsidR="00A84B88">
              <w:rPr>
                <w:sz w:val="21"/>
                <w:szCs w:val="21"/>
              </w:rPr>
              <w:t xml:space="preserve"> »mešane« ure. Pridobili so angleško besedišče, ure so bile všeč tudi tistim, ki jih geografija ne zanima preveč. Večina jih je izrazila tudi obžalovanje, da ure s tujim učiteljem, zaradi objektivnih razlogov, niso potekale do konca šolskega leta.</w:t>
            </w:r>
          </w:p>
        </w:tc>
      </w:tr>
    </w:tbl>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A84B88" w:rsidRDefault="00A84B88" w:rsidP="00ED3864">
      <w:pPr>
        <w:tabs>
          <w:tab w:val="center" w:pos="4153"/>
          <w:tab w:val="right" w:pos="8306"/>
        </w:tabs>
        <w:jc w:val="both"/>
      </w:pPr>
    </w:p>
    <w:p w:rsidR="00ED3864" w:rsidRPr="00C55A8E" w:rsidRDefault="00EF1239" w:rsidP="00ED3864">
      <w:pPr>
        <w:tabs>
          <w:tab w:val="center" w:pos="4153"/>
          <w:tab w:val="right" w:pos="8306"/>
        </w:tabs>
        <w:jc w:val="both"/>
        <w:rPr>
          <w:rFonts w:ascii="Calibri" w:hAnsi="Calibri" w:cs="Calibri"/>
        </w:rPr>
      </w:pPr>
      <w:r>
        <w:lastRenderedPageBreak/>
        <w:t xml:space="preserve"> </w:t>
      </w:r>
      <w:r w:rsidR="00ED3864" w:rsidRPr="00C55A8E">
        <w:rPr>
          <w:rFonts w:ascii="Calibri" w:hAnsi="Calibri" w:cs="Calibri"/>
        </w:rPr>
        <w:t>Urna učna priprava – GEOGRAFIJA</w:t>
      </w:r>
    </w:p>
    <w:p w:rsidR="00ED3864" w:rsidRPr="00C55A8E" w:rsidRDefault="00ED3864" w:rsidP="00ED3864">
      <w:pPr>
        <w:jc w:val="both"/>
        <w:rPr>
          <w:rFonts w:ascii="Calibri" w:hAnsi="Calibri" w:cs="Calibri"/>
        </w:rPr>
      </w:pPr>
    </w:p>
    <w:p w:rsidR="00ED3864" w:rsidRPr="00C55A8E" w:rsidRDefault="00ED3864" w:rsidP="00ED3864">
      <w:pPr>
        <w:jc w:val="both"/>
        <w:rPr>
          <w:rFonts w:ascii="Calibri" w:hAnsi="Calibri" w:cs="Calibri"/>
        </w:rPr>
      </w:pPr>
      <w:r w:rsidRPr="00C55A8E">
        <w:rPr>
          <w:rFonts w:ascii="Calibri" w:hAnsi="Calibri" w:cs="Calibri"/>
        </w:rPr>
        <w:t xml:space="preserve">PROFESORJA: Benjamin </w:t>
      </w:r>
      <w:proofErr w:type="spellStart"/>
      <w:r w:rsidRPr="00C55A8E">
        <w:rPr>
          <w:rFonts w:ascii="Calibri" w:hAnsi="Calibri" w:cs="Calibri"/>
        </w:rPr>
        <w:t>Tweedie</w:t>
      </w:r>
      <w:proofErr w:type="spellEnd"/>
      <w:r w:rsidRPr="00C55A8E">
        <w:rPr>
          <w:rFonts w:ascii="Calibri" w:hAnsi="Calibri" w:cs="Calibri"/>
        </w:rPr>
        <w:t xml:space="preserve">  in Branka </w:t>
      </w:r>
      <w:proofErr w:type="spellStart"/>
      <w:r w:rsidRPr="00C55A8E">
        <w:rPr>
          <w:rFonts w:ascii="Calibri" w:hAnsi="Calibri" w:cs="Calibri"/>
        </w:rPr>
        <w:t>Šijanec</w:t>
      </w:r>
      <w:proofErr w:type="spellEnd"/>
    </w:p>
    <w:p w:rsidR="00ED3864" w:rsidRPr="00C55A8E" w:rsidRDefault="00ED3864" w:rsidP="00ED3864">
      <w:pPr>
        <w:jc w:val="both"/>
        <w:rPr>
          <w:rFonts w:ascii="Calibri" w:hAnsi="Calibri" w:cs="Calibri"/>
        </w:rPr>
      </w:pPr>
      <w:r w:rsidRPr="00C55A8E">
        <w:rPr>
          <w:rFonts w:ascii="Calibri" w:hAnsi="Calibri" w:cs="Calibri"/>
        </w:rPr>
        <w:t>ŠOLA: Gimnazija Ptuj</w:t>
      </w:r>
    </w:p>
    <w:p w:rsidR="00ED3864" w:rsidRPr="00C55A8E" w:rsidRDefault="00ED3864" w:rsidP="00ED3864">
      <w:pPr>
        <w:jc w:val="both"/>
        <w:rPr>
          <w:rFonts w:ascii="Calibri" w:hAnsi="Calibri" w:cs="Calibri"/>
        </w:rPr>
      </w:pPr>
      <w:r w:rsidRPr="00C55A8E">
        <w:rPr>
          <w:rFonts w:ascii="Calibri" w:hAnsi="Calibri" w:cs="Calibri"/>
        </w:rPr>
        <w:t>RAZRED: 2. letnik (2. D)</w:t>
      </w:r>
    </w:p>
    <w:p w:rsidR="00ED3864" w:rsidRPr="00C55A8E" w:rsidRDefault="00ED3864" w:rsidP="00ED3864">
      <w:pPr>
        <w:jc w:val="both"/>
        <w:rPr>
          <w:rFonts w:ascii="Calibri" w:hAnsi="Calibri" w:cs="Calibri"/>
        </w:rPr>
      </w:pPr>
      <w:r>
        <w:rPr>
          <w:rFonts w:ascii="Calibri" w:hAnsi="Calibri" w:cs="Calibri"/>
        </w:rPr>
        <w:t>DATUM: 5</w:t>
      </w:r>
      <w:r w:rsidRPr="00C55A8E">
        <w:rPr>
          <w:rFonts w:ascii="Calibri" w:hAnsi="Calibri" w:cs="Calibri"/>
        </w:rPr>
        <w:t>. 1</w:t>
      </w:r>
      <w:r>
        <w:rPr>
          <w:rFonts w:ascii="Calibri" w:hAnsi="Calibri" w:cs="Calibri"/>
        </w:rPr>
        <w:t>1</w:t>
      </w:r>
      <w:r w:rsidRPr="00C55A8E">
        <w:rPr>
          <w:rFonts w:ascii="Calibri" w:hAnsi="Calibri" w:cs="Calibri"/>
        </w:rPr>
        <w:t>. 2014</w:t>
      </w:r>
    </w:p>
    <w:p w:rsidR="00ED3864" w:rsidRPr="00C55A8E" w:rsidRDefault="00ED3864" w:rsidP="00ED3864">
      <w:pPr>
        <w:jc w:val="both"/>
        <w:rPr>
          <w:rFonts w:ascii="Calibri" w:hAnsi="Calibri" w:cs="Calibri"/>
        </w:rPr>
      </w:pPr>
      <w:r>
        <w:rPr>
          <w:rFonts w:ascii="Calibri" w:hAnsi="Calibri" w:cs="Calibri"/>
        </w:rPr>
        <w:t>UČNA TEMA: Afrika</w:t>
      </w:r>
    </w:p>
    <w:p w:rsidR="00ED3864" w:rsidRPr="00C55A8E" w:rsidRDefault="00ED3864" w:rsidP="00ED3864">
      <w:pPr>
        <w:jc w:val="both"/>
        <w:rPr>
          <w:rFonts w:ascii="Calibri" w:hAnsi="Calibri" w:cs="Calibri"/>
        </w:rPr>
      </w:pPr>
      <w:r w:rsidRPr="00C55A8E">
        <w:rPr>
          <w:rFonts w:ascii="Calibri" w:hAnsi="Calibri" w:cs="Calibri"/>
        </w:rPr>
        <w:t>UČ</w:t>
      </w:r>
      <w:r>
        <w:rPr>
          <w:rFonts w:ascii="Calibri" w:hAnsi="Calibri" w:cs="Calibri"/>
        </w:rPr>
        <w:t>NA ENOTA: Podnebje v Afriki/Ponavljanje in utrjevanje</w:t>
      </w:r>
    </w:p>
    <w:p w:rsidR="00ED3864" w:rsidRPr="00C55A8E" w:rsidRDefault="00ED3864" w:rsidP="00ED3864">
      <w:pPr>
        <w:jc w:val="both"/>
        <w:rPr>
          <w:rFonts w:ascii="Calibri" w:hAnsi="Calibri" w:cs="Calibri"/>
        </w:rPr>
      </w:pPr>
      <w:r w:rsidRPr="00C55A8E">
        <w:rPr>
          <w:rFonts w:ascii="Calibri" w:hAnsi="Calibri" w:cs="Calibri"/>
        </w:rPr>
        <w:t>UČNI CILJI:</w:t>
      </w:r>
    </w:p>
    <w:p w:rsidR="00ED3864" w:rsidRPr="00C55A8E" w:rsidRDefault="00ED3864" w:rsidP="00ED3864">
      <w:pPr>
        <w:numPr>
          <w:ilvl w:val="0"/>
          <w:numId w:val="8"/>
        </w:numPr>
        <w:jc w:val="both"/>
        <w:rPr>
          <w:rFonts w:ascii="Calibri" w:hAnsi="Calibri" w:cs="Calibri"/>
        </w:rPr>
      </w:pPr>
      <w:r w:rsidRPr="00C55A8E">
        <w:rPr>
          <w:rFonts w:ascii="Calibri" w:hAnsi="Calibri" w:cs="Calibri"/>
        </w:rPr>
        <w:t>Etapni učni cilji</w:t>
      </w:r>
    </w:p>
    <w:p w:rsidR="00ED3864" w:rsidRDefault="00ED3864" w:rsidP="00ED3864">
      <w:pPr>
        <w:numPr>
          <w:ilvl w:val="1"/>
          <w:numId w:val="7"/>
        </w:numPr>
        <w:jc w:val="both"/>
        <w:rPr>
          <w:rFonts w:ascii="Calibri" w:hAnsi="Calibri" w:cs="Calibri"/>
        </w:rPr>
      </w:pPr>
      <w:r w:rsidRPr="00C55A8E">
        <w:rPr>
          <w:rFonts w:ascii="Calibri" w:hAnsi="Calibri" w:cs="Calibri"/>
        </w:rPr>
        <w:t>razvijajo sposobnost izražanja geografskega znanja v verbalni, kvantitativni in grafični obliki z uporabo sodobne učne tehnologije (besedilo, slike, skice, karte, tabele, grafikoni);</w:t>
      </w:r>
    </w:p>
    <w:p w:rsidR="00ED3864" w:rsidRPr="00C55A8E" w:rsidRDefault="00ED3864" w:rsidP="00ED3864">
      <w:pPr>
        <w:numPr>
          <w:ilvl w:val="1"/>
          <w:numId w:val="7"/>
        </w:numPr>
        <w:jc w:val="both"/>
        <w:rPr>
          <w:rFonts w:ascii="Calibri" w:hAnsi="Calibri" w:cs="Calibri"/>
        </w:rPr>
      </w:pPr>
      <w:r>
        <w:rPr>
          <w:rFonts w:ascii="Calibri" w:hAnsi="Calibri" w:cs="Calibri"/>
        </w:rPr>
        <w:t>razvijajo strokovno pismenost pri angleščini in geografiji</w:t>
      </w:r>
    </w:p>
    <w:p w:rsidR="00ED3864" w:rsidRPr="00C55A8E" w:rsidRDefault="00ED3864" w:rsidP="00ED3864">
      <w:pPr>
        <w:numPr>
          <w:ilvl w:val="1"/>
          <w:numId w:val="7"/>
        </w:numPr>
        <w:jc w:val="both"/>
        <w:rPr>
          <w:rFonts w:ascii="Calibri" w:hAnsi="Calibri" w:cs="Calibri"/>
        </w:rPr>
      </w:pPr>
      <w:r w:rsidRPr="00C55A8E">
        <w:rPr>
          <w:rFonts w:ascii="Calibri" w:hAnsi="Calibri" w:cs="Calibri"/>
        </w:rPr>
        <w:t>usposabljajo se za samostojno uporabo geografskih virov in literature (atlasi, karte, statistično gradivo ter grafični prikazi, slikovno gradivo, potopisni članki);</w:t>
      </w:r>
    </w:p>
    <w:p w:rsidR="00ED3864" w:rsidRPr="00C55A8E" w:rsidRDefault="00ED3864" w:rsidP="00ED3864">
      <w:pPr>
        <w:numPr>
          <w:ilvl w:val="1"/>
          <w:numId w:val="7"/>
        </w:numPr>
        <w:jc w:val="both"/>
        <w:rPr>
          <w:rFonts w:ascii="Calibri" w:hAnsi="Calibri" w:cs="Calibri"/>
        </w:rPr>
      </w:pPr>
      <w:r w:rsidRPr="00C55A8E">
        <w:rPr>
          <w:rFonts w:ascii="Calibri" w:hAnsi="Calibri" w:cs="Calibri"/>
        </w:rPr>
        <w:t>spoznajo različna merila za regionalizacijo pokrajin in se hkrati zavedajo individualnosti sleherne pokrajine na svetu;</w:t>
      </w:r>
    </w:p>
    <w:p w:rsidR="00ED3864" w:rsidRPr="00C55A8E" w:rsidRDefault="00ED3864" w:rsidP="00ED3864">
      <w:pPr>
        <w:numPr>
          <w:ilvl w:val="1"/>
          <w:numId w:val="7"/>
        </w:numPr>
        <w:jc w:val="both"/>
        <w:rPr>
          <w:rFonts w:ascii="Calibri" w:hAnsi="Calibri" w:cs="Calibri"/>
        </w:rPr>
      </w:pPr>
      <w:r w:rsidRPr="00C55A8E">
        <w:rPr>
          <w:rFonts w:ascii="Calibri" w:hAnsi="Calibri" w:cs="Calibri"/>
        </w:rPr>
        <w:t>pridobijo si prostorsko predstavo o današnjem svetu in domačem okolju;</w:t>
      </w:r>
    </w:p>
    <w:p w:rsidR="00ED3864" w:rsidRDefault="00ED3864" w:rsidP="00ED3864">
      <w:pPr>
        <w:numPr>
          <w:ilvl w:val="1"/>
          <w:numId w:val="7"/>
        </w:numPr>
        <w:jc w:val="both"/>
        <w:rPr>
          <w:rFonts w:ascii="Calibri" w:hAnsi="Calibri" w:cs="Calibri"/>
        </w:rPr>
      </w:pPr>
      <w:r w:rsidRPr="00C55A8E">
        <w:rPr>
          <w:rFonts w:ascii="Calibri" w:hAnsi="Calibri" w:cs="Calibri"/>
        </w:rPr>
        <w:t>usposabljajo se za samostojno pridobivanje novih znanj s pomočjo zemljevidov, atlasa in literature.</w:t>
      </w:r>
    </w:p>
    <w:p w:rsidR="00ED3864" w:rsidRPr="00C55A8E" w:rsidRDefault="00ED3864" w:rsidP="00ED3864">
      <w:pPr>
        <w:ind w:left="1785"/>
        <w:jc w:val="both"/>
        <w:rPr>
          <w:rFonts w:ascii="Calibri" w:hAnsi="Calibri" w:cs="Calibri"/>
        </w:rPr>
      </w:pPr>
    </w:p>
    <w:p w:rsidR="00ED3864" w:rsidRPr="00C55A8E" w:rsidRDefault="00ED3864" w:rsidP="00ED3864">
      <w:pPr>
        <w:numPr>
          <w:ilvl w:val="0"/>
          <w:numId w:val="8"/>
        </w:numPr>
        <w:jc w:val="both"/>
        <w:rPr>
          <w:rFonts w:ascii="Calibri" w:hAnsi="Calibri" w:cs="Calibri"/>
          <w:color w:val="7030A0"/>
        </w:rPr>
      </w:pPr>
      <w:r w:rsidRPr="00C55A8E">
        <w:rPr>
          <w:rFonts w:ascii="Calibri" w:hAnsi="Calibri" w:cs="Calibri"/>
          <w:color w:val="7030A0"/>
        </w:rPr>
        <w:t>Urni učni cilji</w:t>
      </w:r>
      <w:r>
        <w:rPr>
          <w:rFonts w:ascii="Calibri" w:hAnsi="Calibri" w:cs="Calibri"/>
          <w:color w:val="7030A0"/>
        </w:rPr>
        <w:t>/Ponavljanje in utrjevanje</w:t>
      </w:r>
    </w:p>
    <w:p w:rsidR="00ED3864" w:rsidRPr="00C55A8E" w:rsidRDefault="00ED3864" w:rsidP="00ED3864">
      <w:pPr>
        <w:numPr>
          <w:ilvl w:val="1"/>
          <w:numId w:val="7"/>
        </w:numPr>
        <w:contextualSpacing/>
        <w:jc w:val="both"/>
        <w:rPr>
          <w:rFonts w:ascii="Calibri" w:hAnsi="Calibri" w:cs="Calibri"/>
          <w:color w:val="002060"/>
        </w:rPr>
      </w:pPr>
      <w:r>
        <w:rPr>
          <w:rFonts w:ascii="Calibri" w:hAnsi="Calibri" w:cs="Calibri"/>
          <w:color w:val="002060"/>
        </w:rPr>
        <w:t>Naštejejo in analizirajo dejavnike, ki vplivajo na podnebje Afrike</w:t>
      </w:r>
    </w:p>
    <w:p w:rsidR="00ED3864" w:rsidRDefault="00ED3864" w:rsidP="00ED3864">
      <w:pPr>
        <w:pStyle w:val="Odstavekseznama"/>
        <w:numPr>
          <w:ilvl w:val="1"/>
          <w:numId w:val="7"/>
        </w:numPr>
        <w:jc w:val="both"/>
        <w:rPr>
          <w:rFonts w:ascii="Calibri" w:hAnsi="Calibri" w:cs="Calibri"/>
          <w:color w:val="002060"/>
        </w:rPr>
      </w:pPr>
      <w:r>
        <w:rPr>
          <w:rFonts w:ascii="Calibri" w:hAnsi="Calibri" w:cs="Calibri"/>
          <w:color w:val="002060"/>
        </w:rPr>
        <w:t>S pomočjo pridobljenega znanja vrisujejo reliefne oblike v nemo karto</w:t>
      </w:r>
    </w:p>
    <w:p w:rsidR="00ED3864" w:rsidRPr="00C55A8E" w:rsidRDefault="00ED3864" w:rsidP="00ED3864">
      <w:pPr>
        <w:pStyle w:val="Odstavekseznama"/>
        <w:numPr>
          <w:ilvl w:val="1"/>
          <w:numId w:val="7"/>
        </w:numPr>
        <w:jc w:val="both"/>
        <w:rPr>
          <w:rFonts w:ascii="Calibri" w:hAnsi="Calibri" w:cs="Calibri"/>
          <w:color w:val="002060"/>
        </w:rPr>
      </w:pPr>
      <w:r>
        <w:rPr>
          <w:rFonts w:ascii="Calibri" w:hAnsi="Calibri" w:cs="Calibri"/>
          <w:color w:val="002060"/>
        </w:rPr>
        <w:t>Ovrednotijo vpliv podnebja na posamezne značilnosti rastja</w:t>
      </w:r>
    </w:p>
    <w:p w:rsidR="00ED3864" w:rsidRDefault="00ED3864" w:rsidP="00ED3864">
      <w:pPr>
        <w:numPr>
          <w:ilvl w:val="1"/>
          <w:numId w:val="7"/>
        </w:numPr>
        <w:contextualSpacing/>
        <w:jc w:val="both"/>
        <w:rPr>
          <w:rFonts w:ascii="Calibri" w:hAnsi="Calibri" w:cs="Calibri"/>
          <w:color w:val="002060"/>
        </w:rPr>
      </w:pPr>
      <w:r>
        <w:rPr>
          <w:rFonts w:ascii="Calibri" w:hAnsi="Calibri" w:cs="Calibri"/>
          <w:color w:val="002060"/>
        </w:rPr>
        <w:t xml:space="preserve">S pomočjo </w:t>
      </w:r>
      <w:proofErr w:type="spellStart"/>
      <w:r>
        <w:rPr>
          <w:rFonts w:ascii="Calibri" w:hAnsi="Calibri" w:cs="Calibri"/>
          <w:color w:val="002060"/>
        </w:rPr>
        <w:t>klimogramov</w:t>
      </w:r>
      <w:proofErr w:type="spellEnd"/>
      <w:r>
        <w:rPr>
          <w:rFonts w:ascii="Calibri" w:hAnsi="Calibri" w:cs="Calibri"/>
          <w:color w:val="002060"/>
        </w:rPr>
        <w:t xml:space="preserve"> ugotovijo</w:t>
      </w:r>
      <w:r w:rsidR="00E82C4D">
        <w:rPr>
          <w:rFonts w:ascii="Calibri" w:hAnsi="Calibri" w:cs="Calibri"/>
          <w:color w:val="002060"/>
        </w:rPr>
        <w:t>/ponovijo</w:t>
      </w:r>
      <w:r>
        <w:rPr>
          <w:rFonts w:ascii="Calibri" w:hAnsi="Calibri" w:cs="Calibri"/>
          <w:color w:val="002060"/>
        </w:rPr>
        <w:t>, kateri tipi podnebij se v Afriki pojavljajo</w:t>
      </w:r>
    </w:p>
    <w:p w:rsidR="00ED3864" w:rsidRPr="00C55A8E" w:rsidRDefault="00ED3864" w:rsidP="00ED3864">
      <w:pPr>
        <w:ind w:left="1785"/>
        <w:contextualSpacing/>
        <w:jc w:val="both"/>
        <w:rPr>
          <w:rFonts w:ascii="Calibri" w:hAnsi="Calibri" w:cs="Calibri"/>
          <w:color w:val="002060"/>
        </w:rPr>
      </w:pPr>
    </w:p>
    <w:p w:rsidR="00ED3864" w:rsidRPr="00C55A8E" w:rsidRDefault="00ED3864" w:rsidP="00ED3864">
      <w:pPr>
        <w:jc w:val="both"/>
        <w:rPr>
          <w:rFonts w:ascii="Calibri" w:hAnsi="Calibri" w:cs="Calibri"/>
        </w:rPr>
      </w:pPr>
      <w:r w:rsidRPr="00C55A8E">
        <w:rPr>
          <w:rFonts w:ascii="Calibri" w:hAnsi="Calibri" w:cs="Calibri"/>
        </w:rPr>
        <w:t>Učiteljeve: razlaga, razgovor, prikazovanje slikovnega gradiva</w:t>
      </w:r>
      <w:r>
        <w:rPr>
          <w:rFonts w:ascii="Calibri" w:hAnsi="Calibri" w:cs="Calibri"/>
        </w:rPr>
        <w:t xml:space="preserve"> s pomočjo PPT</w:t>
      </w:r>
    </w:p>
    <w:p w:rsidR="00ED3864" w:rsidRPr="00C55A8E" w:rsidRDefault="00ED3864" w:rsidP="00ED3864">
      <w:pPr>
        <w:jc w:val="both"/>
        <w:rPr>
          <w:rFonts w:ascii="Calibri" w:hAnsi="Calibri" w:cs="Calibri"/>
        </w:rPr>
      </w:pPr>
      <w:r w:rsidRPr="00C55A8E">
        <w:rPr>
          <w:rFonts w:ascii="Calibri" w:hAnsi="Calibri" w:cs="Calibri"/>
        </w:rPr>
        <w:t>Učenčeve: razgovor, delo z delovnim listom</w:t>
      </w:r>
      <w:r>
        <w:rPr>
          <w:rFonts w:ascii="Calibri" w:hAnsi="Calibri" w:cs="Calibri"/>
        </w:rPr>
        <w:t xml:space="preserve"> (z navodili v angleščini in slovenščini)</w:t>
      </w:r>
      <w:r w:rsidRPr="00C55A8E">
        <w:rPr>
          <w:rFonts w:ascii="Calibri" w:hAnsi="Calibri" w:cs="Calibri"/>
        </w:rPr>
        <w:t xml:space="preserve"> in atlasom</w:t>
      </w:r>
    </w:p>
    <w:p w:rsidR="00ED3864" w:rsidRPr="00C55A8E" w:rsidRDefault="00ED3864" w:rsidP="00ED3864">
      <w:pPr>
        <w:jc w:val="both"/>
        <w:rPr>
          <w:rFonts w:ascii="Calibri" w:hAnsi="Calibri" w:cs="Calibri"/>
        </w:rPr>
      </w:pPr>
    </w:p>
    <w:p w:rsidR="00ED3864" w:rsidRPr="00C55A8E" w:rsidRDefault="00ED3864" w:rsidP="00ED3864">
      <w:pPr>
        <w:jc w:val="both"/>
        <w:rPr>
          <w:rFonts w:ascii="Calibri" w:hAnsi="Calibri" w:cs="Calibri"/>
        </w:rPr>
      </w:pPr>
      <w:r w:rsidRPr="00C55A8E">
        <w:rPr>
          <w:rFonts w:ascii="Calibri" w:hAnsi="Calibri" w:cs="Calibri"/>
        </w:rPr>
        <w:t>UČNE OBLIKE:</w:t>
      </w:r>
    </w:p>
    <w:p w:rsidR="00ED3864" w:rsidRPr="00C55A8E" w:rsidRDefault="00ED3864" w:rsidP="00ED3864">
      <w:pPr>
        <w:jc w:val="both"/>
        <w:rPr>
          <w:rFonts w:ascii="Calibri" w:hAnsi="Calibri" w:cs="Calibri"/>
        </w:rPr>
      </w:pPr>
      <w:r w:rsidRPr="00C55A8E">
        <w:rPr>
          <w:rFonts w:ascii="Calibri" w:hAnsi="Calibri" w:cs="Calibri"/>
        </w:rPr>
        <w:t>Frontalni pouk, individualno delo</w:t>
      </w:r>
    </w:p>
    <w:p w:rsidR="00ED3864" w:rsidRPr="00C55A8E" w:rsidRDefault="00ED3864" w:rsidP="00ED3864">
      <w:pPr>
        <w:jc w:val="both"/>
        <w:rPr>
          <w:rFonts w:ascii="Calibri" w:hAnsi="Calibri" w:cs="Calibri"/>
        </w:rPr>
      </w:pPr>
    </w:p>
    <w:p w:rsidR="00ED3864" w:rsidRDefault="00ED3864" w:rsidP="00ED3864"/>
    <w:p w:rsidR="00562291" w:rsidRDefault="00562291"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372C28" w:rsidRDefault="00372C28" w:rsidP="00F86C69"/>
    <w:p w:rsidR="00ED3864" w:rsidRPr="002B7FAF" w:rsidRDefault="002B7FAF" w:rsidP="00F86C69">
      <w:pPr>
        <w:rPr>
          <w:b/>
        </w:rPr>
      </w:pPr>
      <w:r w:rsidRPr="002B7FAF">
        <w:rPr>
          <w:b/>
        </w:rPr>
        <w:lastRenderedPageBreak/>
        <w:t>PPT predstavitev</w:t>
      </w:r>
    </w:p>
    <w:p w:rsidR="002B7FAF" w:rsidRDefault="002B7FAF" w:rsidP="00F86C69"/>
    <w:p w:rsidR="002B7FAF" w:rsidRDefault="002B7FAF" w:rsidP="00F86C69"/>
    <w:p w:rsidR="002B7FAF" w:rsidRDefault="002B7FAF" w:rsidP="00F86C69"/>
    <w:p w:rsidR="00ED3864" w:rsidRDefault="00ED3864" w:rsidP="00ED3864">
      <w:pPr>
        <w:spacing w:line="360" w:lineRule="auto"/>
      </w:pPr>
      <w:r>
        <w:t>Diapozitiv 1</w:t>
      </w:r>
    </w:p>
    <w:p w:rsidR="00ED3864" w:rsidRDefault="00ED3864" w:rsidP="00ED3864">
      <w:pPr>
        <w:spacing w:line="360" w:lineRule="auto"/>
      </w:pPr>
    </w:p>
    <w:p w:rsidR="00ED3864" w:rsidRDefault="00ED3864" w:rsidP="00ED3864">
      <w:pPr>
        <w:spacing w:line="360" w:lineRule="auto"/>
        <w:jc w:val="center"/>
      </w:pPr>
      <w:r>
        <w:object w:dxaOrig="960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01.7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5" DrawAspect="Content" ObjectID="_1499581838" r:id="rId10"/>
        </w:object>
      </w:r>
    </w:p>
    <w:p w:rsidR="00ED3864" w:rsidRDefault="00ED3864" w:rsidP="00ED3864">
      <w:pPr>
        <w:spacing w:line="360" w:lineRule="auto"/>
        <w:jc w:val="center"/>
      </w:pPr>
    </w:p>
    <w:p w:rsidR="00ED3864" w:rsidRDefault="00ED3864" w:rsidP="00ED3864">
      <w:pPr>
        <w:spacing w:line="360" w:lineRule="auto"/>
      </w:pPr>
    </w:p>
    <w:p w:rsidR="00ED3864" w:rsidRDefault="00ED3864" w:rsidP="00ED3864">
      <w:r>
        <w:br w:type="page"/>
      </w:r>
    </w:p>
    <w:p w:rsidR="00ED3864" w:rsidRDefault="00ED3864" w:rsidP="00ED3864">
      <w:pPr>
        <w:spacing w:line="360" w:lineRule="auto"/>
      </w:pPr>
      <w:r>
        <w:lastRenderedPageBreak/>
        <w:t>Diapozitiv 2</w:t>
      </w:r>
    </w:p>
    <w:p w:rsidR="00ED3864" w:rsidRDefault="00ED3864" w:rsidP="00ED3864">
      <w:pPr>
        <w:spacing w:line="360" w:lineRule="auto"/>
      </w:pPr>
    </w:p>
    <w:p w:rsidR="00ED3864" w:rsidRDefault="00ED3864" w:rsidP="00ED3864">
      <w:pPr>
        <w:spacing w:line="360" w:lineRule="auto"/>
        <w:jc w:val="center"/>
      </w:pPr>
      <w:r>
        <w:object w:dxaOrig="9600" w:dyaOrig="5390">
          <v:shape id="_x0000_i1026" type="#_x0000_t75" style="width:5in;height:201.7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6" DrawAspect="Content" ObjectID="_1499581839" r:id="rId12"/>
        </w:object>
      </w:r>
    </w:p>
    <w:p w:rsidR="00ED3864" w:rsidRDefault="00ED3864" w:rsidP="00ED3864">
      <w:pPr>
        <w:spacing w:line="360" w:lineRule="auto"/>
        <w:jc w:val="center"/>
      </w:pPr>
    </w:p>
    <w:p w:rsidR="00ED3864" w:rsidRDefault="00ED3864" w:rsidP="00ED3864">
      <w:pPr>
        <w:spacing w:line="360" w:lineRule="auto"/>
      </w:pPr>
    </w:p>
    <w:p w:rsidR="00ED3864" w:rsidRDefault="00ED3864" w:rsidP="00ED3864">
      <w:r>
        <w:br w:type="page"/>
      </w:r>
    </w:p>
    <w:p w:rsidR="00ED3864" w:rsidRDefault="00ED3864" w:rsidP="00ED3864">
      <w:pPr>
        <w:spacing w:line="360" w:lineRule="auto"/>
      </w:pPr>
      <w:r>
        <w:lastRenderedPageBreak/>
        <w:t>Diapozitiv 3</w:t>
      </w:r>
    </w:p>
    <w:p w:rsidR="00ED3864" w:rsidRDefault="00ED3864" w:rsidP="00ED3864">
      <w:pPr>
        <w:spacing w:line="360" w:lineRule="auto"/>
      </w:pPr>
    </w:p>
    <w:p w:rsidR="00ED3864" w:rsidRDefault="00E82C4D" w:rsidP="00ED3864">
      <w:pPr>
        <w:spacing w:line="360" w:lineRule="auto"/>
        <w:jc w:val="center"/>
      </w:pPr>
      <w:r>
        <w:object w:dxaOrig="9553" w:dyaOrig="5363">
          <v:shape id="_x0000_i1027" type="#_x0000_t75" style="width:358.5pt;height:201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7" DrawAspect="Content" ObjectID="_1499581840" r:id="rId14"/>
        </w:object>
      </w:r>
    </w:p>
    <w:p w:rsidR="00ED3864" w:rsidRDefault="00ED3864" w:rsidP="00ED3864">
      <w:pPr>
        <w:spacing w:line="360" w:lineRule="auto"/>
        <w:jc w:val="center"/>
      </w:pPr>
    </w:p>
    <w:p w:rsidR="00ED3864" w:rsidRDefault="00ED3864" w:rsidP="00ED3864">
      <w:pPr>
        <w:spacing w:line="360" w:lineRule="auto"/>
      </w:pPr>
    </w:p>
    <w:p w:rsidR="00ED3864" w:rsidRDefault="00ED3864" w:rsidP="00ED3864">
      <w:r>
        <w:br w:type="page"/>
      </w:r>
    </w:p>
    <w:p w:rsidR="00ED3864" w:rsidRDefault="00ED3864" w:rsidP="00ED3864">
      <w:pPr>
        <w:spacing w:line="360" w:lineRule="auto"/>
      </w:pPr>
      <w:r>
        <w:lastRenderedPageBreak/>
        <w:t>Diapozitiv 4</w:t>
      </w:r>
    </w:p>
    <w:p w:rsidR="00ED3864" w:rsidRDefault="00ED3864" w:rsidP="00ED3864">
      <w:pPr>
        <w:spacing w:line="360" w:lineRule="auto"/>
      </w:pPr>
    </w:p>
    <w:p w:rsidR="00ED3864" w:rsidRDefault="00ED3864" w:rsidP="00ED3864">
      <w:pPr>
        <w:spacing w:line="360" w:lineRule="auto"/>
        <w:jc w:val="center"/>
      </w:pPr>
      <w:r>
        <w:object w:dxaOrig="9600" w:dyaOrig="5390">
          <v:shape id="_x0000_i1028" type="#_x0000_t75" style="width:5in;height:201.7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8" DrawAspect="Content" ObjectID="_1499581841" r:id="rId16"/>
        </w:object>
      </w:r>
    </w:p>
    <w:p w:rsidR="00ED3864" w:rsidRDefault="00ED3864" w:rsidP="00ED3864">
      <w:pPr>
        <w:spacing w:line="360" w:lineRule="auto"/>
        <w:jc w:val="center"/>
      </w:pPr>
    </w:p>
    <w:p w:rsidR="00ED3864" w:rsidRDefault="00ED3864" w:rsidP="00ED3864">
      <w:pPr>
        <w:spacing w:line="360" w:lineRule="auto"/>
      </w:pPr>
    </w:p>
    <w:p w:rsidR="00ED3864" w:rsidRDefault="00ED3864" w:rsidP="00ED3864">
      <w:r>
        <w:br w:type="page"/>
      </w:r>
    </w:p>
    <w:p w:rsidR="00ED3864" w:rsidRDefault="00ED3864" w:rsidP="00ED3864">
      <w:pPr>
        <w:spacing w:line="360" w:lineRule="auto"/>
      </w:pPr>
      <w:r>
        <w:lastRenderedPageBreak/>
        <w:t>Diapozitiv 5</w:t>
      </w:r>
    </w:p>
    <w:p w:rsidR="00ED3864" w:rsidRDefault="00ED3864" w:rsidP="00ED3864">
      <w:pPr>
        <w:spacing w:line="360" w:lineRule="auto"/>
      </w:pPr>
    </w:p>
    <w:p w:rsidR="00ED3864" w:rsidRDefault="00ED3864" w:rsidP="00ED3864">
      <w:pPr>
        <w:spacing w:line="360" w:lineRule="auto"/>
        <w:jc w:val="center"/>
      </w:pPr>
      <w:r>
        <w:object w:dxaOrig="9600" w:dyaOrig="5390">
          <v:shape id="_x0000_i1029" type="#_x0000_t75" style="width:5in;height:201.7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9" DrawAspect="Content" ObjectID="_1499581842" r:id="rId18"/>
        </w:object>
      </w:r>
    </w:p>
    <w:p w:rsidR="00ED3864" w:rsidRDefault="00ED3864" w:rsidP="00ED3864">
      <w:pPr>
        <w:spacing w:line="360" w:lineRule="auto"/>
        <w:jc w:val="center"/>
      </w:pPr>
    </w:p>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ED3864" w:rsidRDefault="00ED3864" w:rsidP="00F86C69"/>
    <w:p w:rsidR="002B7FAF" w:rsidRDefault="002B7FAF" w:rsidP="002B7FAF">
      <w:pPr>
        <w:rPr>
          <w:b/>
          <w:noProof/>
        </w:rPr>
      </w:pPr>
      <w:r>
        <w:rPr>
          <w:b/>
          <w:noProof/>
        </w:rPr>
        <w:lastRenderedPageBreak/>
        <w:t>Delovni list</w:t>
      </w:r>
      <w:r w:rsidR="0001305B">
        <w:rPr>
          <w:rStyle w:val="Konnaopomba-sklic"/>
          <w:b/>
          <w:noProof/>
        </w:rPr>
        <w:endnoteReference w:id="1"/>
      </w:r>
    </w:p>
    <w:p w:rsidR="002B7FAF" w:rsidRDefault="002B7FAF" w:rsidP="00ED3864">
      <w:pPr>
        <w:jc w:val="center"/>
        <w:rPr>
          <w:b/>
          <w:noProof/>
        </w:rPr>
      </w:pPr>
    </w:p>
    <w:p w:rsidR="002B7FAF" w:rsidRDefault="002B7FAF" w:rsidP="00ED3864">
      <w:pPr>
        <w:jc w:val="center"/>
        <w:rPr>
          <w:b/>
          <w:noProof/>
        </w:rPr>
      </w:pPr>
    </w:p>
    <w:p w:rsidR="00ED3864" w:rsidRPr="00C01D92" w:rsidRDefault="00ED3864" w:rsidP="00ED3864">
      <w:pPr>
        <w:jc w:val="center"/>
        <w:rPr>
          <w:b/>
          <w:noProof/>
        </w:rPr>
      </w:pPr>
      <w:r w:rsidRPr="00C01D92">
        <w:rPr>
          <w:b/>
          <w:noProof/>
        </w:rPr>
        <w:t>AFRIKA – DELOVNI LIST</w:t>
      </w:r>
    </w:p>
    <w:p w:rsidR="00ED3864" w:rsidRPr="00443110" w:rsidRDefault="00ED3864" w:rsidP="00ED3864">
      <w:pPr>
        <w:jc w:val="center"/>
        <w:rPr>
          <w:noProof/>
        </w:rPr>
      </w:pPr>
    </w:p>
    <w:p w:rsidR="00ED3864" w:rsidRPr="007D6DDE" w:rsidRDefault="00ED3864" w:rsidP="00ED3864">
      <w:pPr>
        <w:pStyle w:val="Telobesedila"/>
        <w:widowControl/>
        <w:numPr>
          <w:ilvl w:val="0"/>
          <w:numId w:val="10"/>
        </w:numPr>
        <w:overflowPunct/>
        <w:autoSpaceDE/>
        <w:autoSpaceDN/>
        <w:adjustRightInd/>
        <w:textAlignment w:val="auto"/>
        <w:rPr>
          <w:lang w:val="en-AU"/>
        </w:rPr>
      </w:pPr>
      <w:r w:rsidRPr="007D6DDE">
        <w:rPr>
          <w:lang w:val="en-AU"/>
        </w:rPr>
        <w:t>Number the climatic types by order of precedence from Central to Northern Africa.</w:t>
      </w:r>
    </w:p>
    <w:p w:rsidR="00ED3864" w:rsidRPr="007D6DDE" w:rsidRDefault="00ED3864" w:rsidP="00ED3864">
      <w:pPr>
        <w:pStyle w:val="Telobesedila"/>
        <w:ind w:left="720"/>
        <w:rPr>
          <w:lang w:val="en-AU"/>
        </w:rPr>
      </w:pPr>
    </w:p>
    <w:p w:rsidR="00ED3864" w:rsidRPr="007D6DDE" w:rsidRDefault="00ED3864" w:rsidP="00ED3864">
      <w:pPr>
        <w:pStyle w:val="Telobesedila"/>
        <w:jc w:val="center"/>
        <w:rPr>
          <w:i/>
          <w:lang w:val="en-AU"/>
        </w:rPr>
      </w:pPr>
      <w:r w:rsidRPr="007D6DDE">
        <w:rPr>
          <w:i/>
          <w:lang w:val="en-AU"/>
        </w:rPr>
        <w:t xml:space="preserve">Equatorial </w:t>
      </w:r>
      <w:r w:rsidRPr="007D6DDE">
        <w:rPr>
          <w:i/>
          <w:lang w:val="en-AU"/>
        </w:rPr>
        <w:sym w:font="Wingdings" w:char="F0F0"/>
      </w:r>
      <w:r w:rsidRPr="007D6DDE">
        <w:rPr>
          <w:i/>
          <w:lang w:val="en-AU"/>
        </w:rPr>
        <w:t xml:space="preserve"> M</w:t>
      </w:r>
      <w:r w:rsidRPr="007D6DDE">
        <w:rPr>
          <w:bCs/>
          <w:i/>
          <w:lang w:val="en-AU"/>
        </w:rPr>
        <w:t xml:space="preserve">editerranean </w:t>
      </w:r>
      <w:r w:rsidRPr="007D6DDE">
        <w:rPr>
          <w:i/>
          <w:lang w:val="en-AU"/>
        </w:rPr>
        <w:sym w:font="Wingdings" w:char="F0F0"/>
      </w:r>
      <w:r w:rsidRPr="007D6DDE">
        <w:rPr>
          <w:i/>
          <w:lang w:val="en-AU"/>
        </w:rPr>
        <w:t xml:space="preserve"> Tropical </w:t>
      </w:r>
      <w:proofErr w:type="spellStart"/>
      <w:r w:rsidRPr="007D6DDE">
        <w:rPr>
          <w:i/>
          <w:lang w:val="en-AU"/>
        </w:rPr>
        <w:t>savanna</w:t>
      </w:r>
      <w:proofErr w:type="spellEnd"/>
      <w:r w:rsidRPr="007D6DDE">
        <w:rPr>
          <w:i/>
          <w:lang w:val="en-AU"/>
        </w:rPr>
        <w:t xml:space="preserve"> </w:t>
      </w:r>
      <w:r w:rsidRPr="007D6DDE">
        <w:rPr>
          <w:i/>
          <w:lang w:val="en-AU"/>
        </w:rPr>
        <w:sym w:font="Wingdings" w:char="F0F0"/>
      </w:r>
      <w:r w:rsidRPr="007D6DDE">
        <w:rPr>
          <w:i/>
          <w:lang w:val="en-AU"/>
        </w:rPr>
        <w:t xml:space="preserve"> Tropical monsoon </w:t>
      </w:r>
      <w:r w:rsidRPr="007D6DDE">
        <w:rPr>
          <w:i/>
          <w:lang w:val="en-AU"/>
        </w:rPr>
        <w:sym w:font="Wingdings" w:char="F0F0"/>
      </w:r>
      <w:r w:rsidRPr="007D6DDE">
        <w:rPr>
          <w:i/>
          <w:lang w:val="en-AU"/>
        </w:rPr>
        <w:t xml:space="preserve"> Desert </w:t>
      </w:r>
      <w:r w:rsidRPr="007D6DDE">
        <w:rPr>
          <w:i/>
          <w:lang w:val="en-AU"/>
        </w:rPr>
        <w:sym w:font="Wingdings" w:char="F0F0"/>
      </w:r>
      <w:r w:rsidRPr="007D6DDE">
        <w:rPr>
          <w:i/>
          <w:lang w:val="en-AU"/>
        </w:rPr>
        <w:t xml:space="preserve"> Steppe</w:t>
      </w:r>
    </w:p>
    <w:p w:rsidR="00ED3864" w:rsidRPr="007D6DDE" w:rsidRDefault="00ED3864" w:rsidP="00ED3864">
      <w:pPr>
        <w:pStyle w:val="Telobesedila"/>
        <w:ind w:firstLine="708"/>
        <w:jc w:val="left"/>
        <w:rPr>
          <w:lang w:val="en-AU"/>
        </w:rPr>
      </w:pPr>
      <w:r w:rsidRPr="007D6DDE">
        <w:rPr>
          <w:b/>
          <w:lang w:val="en-AU"/>
        </w:rPr>
        <w:t>1</w:t>
      </w:r>
      <w:r w:rsidRPr="007D6DDE">
        <w:rPr>
          <w:b/>
          <w:lang w:val="en-AU"/>
        </w:rPr>
        <w:tab/>
      </w:r>
      <w:r w:rsidRPr="007D6DDE">
        <w:rPr>
          <w:b/>
          <w:lang w:val="en-AU"/>
        </w:rPr>
        <w:tab/>
        <w:t>___</w:t>
      </w:r>
      <w:r w:rsidRPr="007D6DDE">
        <w:rPr>
          <w:b/>
          <w:lang w:val="en-AU"/>
        </w:rPr>
        <w:tab/>
      </w:r>
      <w:r w:rsidRPr="007D6DDE">
        <w:rPr>
          <w:b/>
          <w:lang w:val="en-AU"/>
        </w:rPr>
        <w:tab/>
        <w:t xml:space="preserve">       ___</w:t>
      </w:r>
      <w:r w:rsidRPr="007D6DDE">
        <w:rPr>
          <w:b/>
          <w:lang w:val="en-AU"/>
        </w:rPr>
        <w:tab/>
      </w:r>
      <w:r w:rsidRPr="007D6DDE">
        <w:rPr>
          <w:b/>
          <w:lang w:val="en-AU"/>
        </w:rPr>
        <w:tab/>
        <w:t xml:space="preserve"> ___</w:t>
      </w:r>
      <w:r w:rsidRPr="007D6DDE">
        <w:rPr>
          <w:b/>
          <w:lang w:val="en-AU"/>
        </w:rPr>
        <w:tab/>
      </w:r>
      <w:r w:rsidRPr="007D6DDE">
        <w:rPr>
          <w:b/>
          <w:lang w:val="en-AU"/>
        </w:rPr>
        <w:tab/>
        <w:t xml:space="preserve">       ___</w:t>
      </w:r>
      <w:r w:rsidRPr="007D6DDE">
        <w:rPr>
          <w:b/>
          <w:lang w:val="en-AU"/>
        </w:rPr>
        <w:tab/>
        <w:t>___</w:t>
      </w:r>
    </w:p>
    <w:p w:rsidR="00ED3864" w:rsidRDefault="00ED3864" w:rsidP="00ED3864">
      <w:pPr>
        <w:pStyle w:val="Telobesedila"/>
      </w:pPr>
    </w:p>
    <w:p w:rsidR="00ED3864" w:rsidRPr="00443110" w:rsidRDefault="00ED3864" w:rsidP="00ED3864">
      <w:pPr>
        <w:pStyle w:val="Telobesedila"/>
      </w:pPr>
    </w:p>
    <w:p w:rsidR="00ED3864" w:rsidRPr="00443110" w:rsidRDefault="00ED3864" w:rsidP="00ED3864">
      <w:pPr>
        <w:pStyle w:val="Telobesedila"/>
        <w:widowControl/>
        <w:numPr>
          <w:ilvl w:val="0"/>
          <w:numId w:val="10"/>
        </w:numPr>
        <w:overflowPunct/>
        <w:autoSpaceDE/>
        <w:autoSpaceDN/>
        <w:adjustRightInd/>
        <w:textAlignment w:val="auto"/>
      </w:pPr>
      <w:r w:rsidRPr="00443110">
        <w:t>V nemi zemljevid</w:t>
      </w:r>
      <w:r>
        <w:t xml:space="preserve"> (na drugi strani!)</w:t>
      </w:r>
      <w:r w:rsidRPr="00443110">
        <w:t xml:space="preserve"> Afrike vrišite:</w:t>
      </w:r>
    </w:p>
    <w:p w:rsidR="00ED3864" w:rsidRPr="00443110" w:rsidRDefault="00ED3864" w:rsidP="00ED3864">
      <w:pPr>
        <w:pStyle w:val="Telobesedila"/>
        <w:widowControl/>
        <w:numPr>
          <w:ilvl w:val="0"/>
          <w:numId w:val="9"/>
        </w:numPr>
        <w:overflowPunct/>
        <w:autoSpaceDE/>
        <w:autoSpaceDN/>
        <w:adjustRightInd/>
        <w:textAlignment w:val="auto"/>
      </w:pPr>
      <w:r w:rsidRPr="00443110">
        <w:t xml:space="preserve">Kotline (ob reki Niger, ob Belem Nilu, Čadska, </w:t>
      </w:r>
      <w:proofErr w:type="spellStart"/>
      <w:r w:rsidRPr="00443110">
        <w:t>Kongova</w:t>
      </w:r>
      <w:proofErr w:type="spellEnd"/>
      <w:r w:rsidRPr="00443110">
        <w:t xml:space="preserve">, </w:t>
      </w:r>
      <w:proofErr w:type="spellStart"/>
      <w:r w:rsidRPr="00443110">
        <w:t>Kalaharska</w:t>
      </w:r>
      <w:proofErr w:type="spellEnd"/>
      <w:r w:rsidRPr="00443110">
        <w:t>)</w:t>
      </w:r>
    </w:p>
    <w:p w:rsidR="00ED3864" w:rsidRPr="00443110" w:rsidRDefault="00ED3864" w:rsidP="00ED3864">
      <w:pPr>
        <w:pStyle w:val="Telobesedila"/>
        <w:widowControl/>
        <w:numPr>
          <w:ilvl w:val="0"/>
          <w:numId w:val="9"/>
        </w:numPr>
        <w:overflowPunct/>
        <w:autoSpaceDE/>
        <w:autoSpaceDN/>
        <w:adjustRightInd/>
        <w:textAlignment w:val="auto"/>
      </w:pPr>
      <w:r w:rsidRPr="00443110">
        <w:t>Tektonske jarke in pripadajoča višavja (pomagajte si z atlasom)</w:t>
      </w:r>
    </w:p>
    <w:p w:rsidR="00ED3864" w:rsidRPr="00443110" w:rsidRDefault="00ED3864" w:rsidP="00ED3864">
      <w:pPr>
        <w:pStyle w:val="Telobesedila"/>
        <w:widowControl/>
        <w:numPr>
          <w:ilvl w:val="0"/>
          <w:numId w:val="9"/>
        </w:numPr>
        <w:overflowPunct/>
        <w:autoSpaceDE/>
        <w:autoSpaceDN/>
        <w:adjustRightInd/>
        <w:textAlignment w:val="auto"/>
      </w:pPr>
      <w:r w:rsidRPr="00443110">
        <w:t>Vrišite črto ločnico med visoko in nizko Afriko</w:t>
      </w:r>
    </w:p>
    <w:p w:rsidR="00ED3864" w:rsidRDefault="00ED3864" w:rsidP="00ED3864">
      <w:pPr>
        <w:pStyle w:val="Telobesedila"/>
      </w:pPr>
    </w:p>
    <w:p w:rsidR="00ED3864" w:rsidRPr="00443110" w:rsidRDefault="00ED3864" w:rsidP="00ED3864">
      <w:pPr>
        <w:pStyle w:val="Telobesedila"/>
      </w:pPr>
    </w:p>
    <w:p w:rsidR="00ED3864" w:rsidRPr="007D6DDE" w:rsidRDefault="00ED3864" w:rsidP="00ED3864">
      <w:pPr>
        <w:pStyle w:val="Odstavekseznama"/>
        <w:numPr>
          <w:ilvl w:val="0"/>
          <w:numId w:val="10"/>
        </w:numPr>
        <w:spacing w:after="160" w:line="259" w:lineRule="auto"/>
        <w:jc w:val="both"/>
        <w:rPr>
          <w:noProof/>
          <w:lang w:val="en-AU"/>
        </w:rPr>
      </w:pPr>
      <w:r w:rsidRPr="007D6DDE">
        <w:rPr>
          <w:noProof/>
          <w:lang w:val="en-AU"/>
        </w:rPr>
        <w:t>The climographs belonging to the cities of Algiers, Durban, In Salah, Kisangari and Nairobi are provided below. Identify the climate type for each city. Find the appropriate page which display's each cities respective climograph. Try to plot the cities on your blind map.</w:t>
      </w:r>
    </w:p>
    <w:p w:rsidR="00ED3864" w:rsidRDefault="00ED3864" w:rsidP="00ED3864">
      <w:pPr>
        <w:pStyle w:val="Odstavekseznama"/>
        <w:jc w:val="both"/>
        <w:rPr>
          <w:b/>
          <w:noProof/>
        </w:rPr>
      </w:pPr>
      <w:r>
        <w:rPr>
          <w:b/>
          <w:noProof/>
        </w:rPr>
        <w:tab/>
      </w:r>
    </w:p>
    <w:tbl>
      <w:tblPr>
        <w:tblStyle w:val="Tabelamre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6"/>
        <w:gridCol w:w="1926"/>
        <w:gridCol w:w="1926"/>
      </w:tblGrid>
      <w:tr w:rsidR="00ED3864" w:rsidTr="004C7510">
        <w:trPr>
          <w:jc w:val="center"/>
        </w:trPr>
        <w:tc>
          <w:tcPr>
            <w:tcW w:w="1926" w:type="dxa"/>
            <w:vAlign w:val="center"/>
          </w:tcPr>
          <w:p w:rsidR="00ED3864" w:rsidRPr="00A263D0" w:rsidRDefault="00ED3864" w:rsidP="004C7510">
            <w:pPr>
              <w:pStyle w:val="Odstavekseznama"/>
              <w:jc w:val="center"/>
              <w:rPr>
                <w:noProof/>
              </w:rPr>
            </w:pPr>
            <w:r w:rsidRPr="007A39A3">
              <w:rPr>
                <w:noProof/>
              </w:rPr>
              <w:drawing>
                <wp:anchor distT="0" distB="0" distL="114300" distR="114300" simplePos="0" relativeHeight="251659264" behindDoc="0" locked="0" layoutInCell="1" allowOverlap="1" wp14:anchorId="7BD0B63F" wp14:editId="10EC8BA5">
                  <wp:simplePos x="0" y="0"/>
                  <wp:positionH relativeFrom="column">
                    <wp:posOffset>52705</wp:posOffset>
                  </wp:positionH>
                  <wp:positionV relativeFrom="paragraph">
                    <wp:posOffset>49530</wp:posOffset>
                  </wp:positionV>
                  <wp:extent cx="1076325" cy="1438275"/>
                  <wp:effectExtent l="0" t="0" r="9525" b="9525"/>
                  <wp:wrapSquare wrapText="bothSides"/>
                  <wp:docPr id="4" name="Slika 14" descr="Nova slika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4" descr="Nova slika (2).bmp"/>
                          <pic:cNvPicPr>
                            <a:picLocks noChangeAspect="1"/>
                          </pic:cNvPicPr>
                        </pic:nvPicPr>
                        <pic:blipFill rotWithShape="1">
                          <a:blip r:embed="rId19">
                            <a:extLst>
                              <a:ext uri="{28A0092B-C50C-407E-A947-70E740481C1C}">
                                <a14:useLocalDpi xmlns:a14="http://schemas.microsoft.com/office/drawing/2010/main" val="0"/>
                              </a:ext>
                            </a:extLst>
                          </a:blip>
                          <a:srcRect l="83095" t="1747" r="1" b="65278"/>
                          <a:stretch/>
                        </pic:blipFill>
                        <pic:spPr bwMode="auto">
                          <a:xfrm>
                            <a:off x="0" y="0"/>
                            <a:ext cx="1076325" cy="143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926" w:type="dxa"/>
            <w:vAlign w:val="center"/>
          </w:tcPr>
          <w:p w:rsidR="00ED3864" w:rsidRDefault="00ED3864" w:rsidP="004C7510">
            <w:pPr>
              <w:pStyle w:val="Odstavekseznama"/>
              <w:ind w:left="0"/>
              <w:jc w:val="center"/>
              <w:rPr>
                <w:b/>
                <w:noProof/>
              </w:rPr>
            </w:pPr>
            <w:r>
              <w:rPr>
                <w:noProof/>
              </w:rPr>
              <w:drawing>
                <wp:inline distT="0" distB="0" distL="0" distR="0" wp14:anchorId="5DB5FD0D" wp14:editId="29B9B9D6">
                  <wp:extent cx="1078865" cy="1286510"/>
                  <wp:effectExtent l="0" t="0" r="6985" b="889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78865" cy="1286510"/>
                          </a:xfrm>
                          <a:prstGeom prst="rect">
                            <a:avLst/>
                          </a:prstGeom>
                          <a:noFill/>
                        </pic:spPr>
                      </pic:pic>
                    </a:graphicData>
                  </a:graphic>
                </wp:inline>
              </w:drawing>
            </w:r>
          </w:p>
        </w:tc>
        <w:tc>
          <w:tcPr>
            <w:tcW w:w="1926" w:type="dxa"/>
            <w:vAlign w:val="center"/>
          </w:tcPr>
          <w:p w:rsidR="00ED3864" w:rsidRDefault="00ED3864" w:rsidP="004C7510">
            <w:pPr>
              <w:pStyle w:val="Odstavekseznama"/>
              <w:ind w:left="0"/>
              <w:jc w:val="center"/>
              <w:rPr>
                <w:b/>
                <w:noProof/>
              </w:rPr>
            </w:pPr>
            <w:r w:rsidRPr="007A39A3">
              <w:rPr>
                <w:noProof/>
              </w:rPr>
              <w:drawing>
                <wp:inline distT="0" distB="0" distL="0" distR="0" wp14:anchorId="551AFF9D" wp14:editId="07CCFEB5">
                  <wp:extent cx="1076325" cy="1314450"/>
                  <wp:effectExtent l="0" t="0" r="9525" b="0"/>
                  <wp:docPr id="3" name="Slika 14" descr="Nova slika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4" descr="Nova slika (2).bmp"/>
                          <pic:cNvPicPr>
                            <a:picLocks noChangeAspect="1"/>
                          </pic:cNvPicPr>
                        </pic:nvPicPr>
                        <pic:blipFill rotWithShape="1">
                          <a:blip r:embed="rId19"/>
                          <a:srcRect l="83096" t="37560" b="32305"/>
                          <a:stretch/>
                        </pic:blipFill>
                        <pic:spPr bwMode="auto">
                          <a:xfrm>
                            <a:off x="0" y="0"/>
                            <a:ext cx="1076325" cy="1314450"/>
                          </a:xfrm>
                          <a:prstGeom prst="rect">
                            <a:avLst/>
                          </a:prstGeom>
                          <a:ln>
                            <a:noFill/>
                          </a:ln>
                          <a:extLst>
                            <a:ext uri="{53640926-AAD7-44D8-BBD7-CCE9431645EC}">
                              <a14:shadowObscured xmlns:a14="http://schemas.microsoft.com/office/drawing/2010/main"/>
                            </a:ext>
                          </a:extLst>
                        </pic:spPr>
                      </pic:pic>
                    </a:graphicData>
                  </a:graphic>
                </wp:inline>
              </w:drawing>
            </w:r>
          </w:p>
        </w:tc>
      </w:tr>
      <w:tr w:rsidR="00ED3864" w:rsidTr="004C7510">
        <w:trPr>
          <w:jc w:val="center"/>
        </w:trPr>
        <w:tc>
          <w:tcPr>
            <w:tcW w:w="1926" w:type="dxa"/>
          </w:tcPr>
          <w:p w:rsidR="00ED3864" w:rsidRDefault="00ED3864" w:rsidP="004C7510">
            <w:pPr>
              <w:pStyle w:val="Odstavekseznama"/>
              <w:jc w:val="center"/>
              <w:rPr>
                <w:noProof/>
              </w:rPr>
            </w:pPr>
          </w:p>
          <w:p w:rsidR="00ED3864" w:rsidRPr="007A39A3" w:rsidRDefault="00ED3864" w:rsidP="004C7510">
            <w:pPr>
              <w:pStyle w:val="Odstavekseznama"/>
              <w:jc w:val="center"/>
              <w:rPr>
                <w:noProof/>
              </w:rPr>
            </w:pPr>
          </w:p>
        </w:tc>
        <w:tc>
          <w:tcPr>
            <w:tcW w:w="1926" w:type="dxa"/>
          </w:tcPr>
          <w:p w:rsidR="00ED3864" w:rsidRDefault="00ED3864" w:rsidP="004C7510">
            <w:pPr>
              <w:pStyle w:val="Odstavekseznama"/>
              <w:ind w:left="0"/>
              <w:jc w:val="center"/>
              <w:rPr>
                <w:noProof/>
              </w:rPr>
            </w:pPr>
          </w:p>
        </w:tc>
        <w:tc>
          <w:tcPr>
            <w:tcW w:w="1926" w:type="dxa"/>
          </w:tcPr>
          <w:p w:rsidR="00ED3864" w:rsidRPr="007A39A3" w:rsidRDefault="00ED3864" w:rsidP="004C7510">
            <w:pPr>
              <w:pStyle w:val="Odstavekseznama"/>
              <w:ind w:left="0"/>
              <w:jc w:val="center"/>
              <w:rPr>
                <w:noProof/>
              </w:rPr>
            </w:pPr>
          </w:p>
        </w:tc>
      </w:tr>
      <w:tr w:rsidR="00ED3864" w:rsidTr="004C7510">
        <w:trPr>
          <w:jc w:val="center"/>
        </w:trPr>
        <w:tc>
          <w:tcPr>
            <w:tcW w:w="1926" w:type="dxa"/>
          </w:tcPr>
          <w:p w:rsidR="00ED3864" w:rsidRDefault="00ED3864" w:rsidP="004C7510">
            <w:pPr>
              <w:pStyle w:val="Odstavekseznama"/>
              <w:ind w:left="0"/>
              <w:jc w:val="center"/>
              <w:rPr>
                <w:b/>
                <w:noProof/>
              </w:rPr>
            </w:pPr>
            <w:r>
              <w:rPr>
                <w:noProof/>
              </w:rPr>
              <w:drawing>
                <wp:inline distT="0" distB="0" distL="0" distR="0" wp14:anchorId="5E5422F8" wp14:editId="5CCE6D4B">
                  <wp:extent cx="1085850" cy="148590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t="37437" r="83005" b="31827"/>
                          <a:stretch/>
                        </pic:blipFill>
                        <pic:spPr bwMode="auto">
                          <a:xfrm>
                            <a:off x="0" y="0"/>
                            <a:ext cx="1085850" cy="1485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6" w:type="dxa"/>
          </w:tcPr>
          <w:p w:rsidR="00ED3864" w:rsidRDefault="00ED3864" w:rsidP="004C7510">
            <w:pPr>
              <w:pStyle w:val="Odstavekseznama"/>
              <w:ind w:left="0"/>
              <w:jc w:val="center"/>
              <w:rPr>
                <w:b/>
                <w:noProof/>
              </w:rPr>
            </w:pPr>
            <w:r>
              <w:rPr>
                <w:noProof/>
              </w:rPr>
              <w:drawing>
                <wp:inline distT="0" distB="0" distL="0" distR="0" wp14:anchorId="7643B0FB" wp14:editId="1DE98C1D">
                  <wp:extent cx="1085850" cy="1386205"/>
                  <wp:effectExtent l="0" t="0" r="0" b="444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447" t="71020" r="83452" b="-404"/>
                          <a:stretch/>
                        </pic:blipFill>
                        <pic:spPr bwMode="auto">
                          <a:xfrm>
                            <a:off x="0" y="0"/>
                            <a:ext cx="1085850" cy="13862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6" w:type="dxa"/>
          </w:tcPr>
          <w:p w:rsidR="00ED3864" w:rsidRDefault="00ED3864" w:rsidP="004C7510">
            <w:pPr>
              <w:pStyle w:val="Odstavekseznama"/>
              <w:ind w:left="0"/>
              <w:jc w:val="center"/>
              <w:rPr>
                <w:b/>
                <w:noProof/>
              </w:rPr>
            </w:pPr>
            <w:r>
              <w:rPr>
                <w:noProof/>
              </w:rPr>
              <w:drawing>
                <wp:inline distT="0" distB="0" distL="0" distR="0" wp14:anchorId="23B102FD" wp14:editId="58CC5E34">
                  <wp:extent cx="1085850" cy="148590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t="3940" r="83005" b="65322"/>
                          <a:stretch/>
                        </pic:blipFill>
                        <pic:spPr bwMode="auto">
                          <a:xfrm>
                            <a:off x="0" y="0"/>
                            <a:ext cx="1085850" cy="14859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D3864" w:rsidRPr="00C01D92" w:rsidRDefault="00ED3864" w:rsidP="00ED3864">
      <w:pPr>
        <w:pStyle w:val="Odstavekseznama"/>
        <w:jc w:val="both"/>
        <w:rPr>
          <w:b/>
          <w:noProof/>
        </w:rPr>
      </w:pPr>
    </w:p>
    <w:p w:rsidR="00ED3864" w:rsidRPr="004E4E6B" w:rsidRDefault="00ED3864" w:rsidP="00ED3864">
      <w:pPr>
        <w:pStyle w:val="Odstavekseznama"/>
        <w:numPr>
          <w:ilvl w:val="0"/>
          <w:numId w:val="10"/>
        </w:numPr>
        <w:spacing w:after="160" w:line="259" w:lineRule="auto"/>
        <w:jc w:val="both"/>
      </w:pPr>
      <w:r w:rsidRPr="00443110">
        <w:rPr>
          <w:noProof/>
        </w:rPr>
        <w:t>Ob nemo karto vrišite vse morske tokove, ki oblivajo Afriko. Izberite pravo barvo in smer tokov!</w:t>
      </w:r>
    </w:p>
    <w:p w:rsidR="00ED3864" w:rsidRDefault="00ED3864" w:rsidP="00ED3864">
      <w:pPr>
        <w:jc w:val="both"/>
      </w:pPr>
    </w:p>
    <w:p w:rsidR="00ED3864" w:rsidRDefault="00ED3864" w:rsidP="00F86C69">
      <w:r>
        <w:rPr>
          <w:noProof/>
        </w:rPr>
        <w:lastRenderedPageBreak/>
        <w:drawing>
          <wp:inline distT="0" distB="0" distL="0" distR="0" wp14:anchorId="69974EF8" wp14:editId="6CBD5D87">
            <wp:extent cx="4324350" cy="4448175"/>
            <wp:effectExtent l="0" t="0" r="0" b="9525"/>
            <wp:docPr id="8" name="Slika 8" descr="http://www.modrijan.si/slv/content/download/15672/173855/file/Reliefna%20karta%20Afr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odrijan.si/slv/content/download/15672/173855/file/Reliefna%20karta%20Afrik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24350" cy="4448175"/>
                    </a:xfrm>
                    <a:prstGeom prst="rect">
                      <a:avLst/>
                    </a:prstGeom>
                    <a:noFill/>
                    <a:ln>
                      <a:noFill/>
                    </a:ln>
                  </pic:spPr>
                </pic:pic>
              </a:graphicData>
            </a:graphic>
          </wp:inline>
        </w:drawing>
      </w:r>
    </w:p>
    <w:p w:rsidR="00ED3864" w:rsidRDefault="00ED3864" w:rsidP="00F86C69"/>
    <w:p w:rsidR="00ED3864" w:rsidRDefault="00ED3864" w:rsidP="00F86C69"/>
    <w:p w:rsidR="00ED3864" w:rsidRDefault="00ED3864" w:rsidP="00F86C69"/>
    <w:p w:rsidR="00ED3864" w:rsidRDefault="00ED3864" w:rsidP="00F86C69"/>
    <w:p w:rsidR="00ED3864" w:rsidRDefault="00ED3864" w:rsidP="00F86C69"/>
    <w:sectPr w:rsidR="00ED3864" w:rsidSect="00DF3F05">
      <w:headerReference w:type="default" r:id="rId23"/>
      <w:footerReference w:type="even" r:id="rId24"/>
      <w:footerReference w:type="default" r:id="rId25"/>
      <w:headerReference w:type="first" r:id="rId26"/>
      <w:footerReference w:type="first" r:id="rId27"/>
      <w:footnotePr>
        <w:pos w:val="beneathText"/>
      </w:footnotePr>
      <w:pgSz w:w="11905" w:h="16837" w:code="9"/>
      <w:pgMar w:top="1134" w:right="1418" w:bottom="1134" w:left="1418"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58C7" w:rsidRDefault="004D58C7">
      <w:r>
        <w:separator/>
      </w:r>
    </w:p>
  </w:endnote>
  <w:endnote w:type="continuationSeparator" w:id="0">
    <w:p w:rsidR="004D58C7" w:rsidRDefault="004D58C7">
      <w:r>
        <w:continuationSeparator/>
      </w:r>
    </w:p>
  </w:endnote>
  <w:endnote w:id="1">
    <w:p w:rsidR="0001305B" w:rsidRDefault="0001305B">
      <w:pPr>
        <w:pStyle w:val="Konnaopomba-besedilo"/>
      </w:pPr>
      <w:r>
        <w:rPr>
          <w:rStyle w:val="Konnaopomba-sklic"/>
        </w:rPr>
        <w:endnoteRef/>
      </w:r>
      <w:r>
        <w:t xml:space="preserve"> Izdelala Benjamin </w:t>
      </w:r>
      <w:proofErr w:type="spellStart"/>
      <w:r>
        <w:t>Tweedie</w:t>
      </w:r>
      <w:proofErr w:type="spellEnd"/>
      <w:r>
        <w:t xml:space="preserve"> in Branka </w:t>
      </w:r>
      <w:proofErr w:type="spellStart"/>
      <w:r>
        <w:t>Šijanec</w:t>
      </w:r>
      <w:proofErr w:type="spellEnd"/>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EE"/>
    <w:family w:val="script"/>
    <w:pitch w:val="variable"/>
    <w:sig w:usb0="00000287" w:usb1="00000000" w:usb2="00000000" w:usb3="00000000" w:csb0="0000009F" w:csb1="00000000"/>
  </w:font>
  <w:font w:name="Consolas">
    <w:panose1 w:val="020B0609020204030204"/>
    <w:charset w:val="EE"/>
    <w:family w:val="modern"/>
    <w:pitch w:val="fixed"/>
    <w:sig w:usb0="E10002FF" w:usb1="4000FCFF" w:usb2="00000009"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Trajan Pro">
    <w:altName w:val="Times New Roman"/>
    <w:panose1 w:val="00000000000000000000"/>
    <w:charset w:val="00"/>
    <w:family w:val="roman"/>
    <w:notTrueType/>
    <w:pitch w:val="variable"/>
    <w:sig w:usb0="00000087" w:usb1="00000000" w:usb2="00000000" w:usb3="00000000" w:csb0="0000009B"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Default="008311DB" w:rsidP="008311DB">
    <w:pPr>
      <w:pStyle w:val="Noga"/>
      <w:framePr w:wrap="around" w:vAnchor="text" w:hAnchor="margin" w:xAlign="center" w:y="1"/>
      <w:rPr>
        <w:rStyle w:val="tevilkastrani"/>
      </w:rPr>
    </w:pPr>
    <w:r>
      <w:rPr>
        <w:rStyle w:val="tevilkastrani"/>
      </w:rPr>
      <w:fldChar w:fldCharType="begin"/>
    </w:r>
    <w:r>
      <w:rPr>
        <w:rStyle w:val="tevilkastrani"/>
      </w:rPr>
      <w:instrText xml:space="preserve">PAGE  </w:instrText>
    </w:r>
    <w:r>
      <w:rPr>
        <w:rStyle w:val="tevilkastrani"/>
      </w:rPr>
      <w:fldChar w:fldCharType="end"/>
    </w:r>
  </w:p>
  <w:p w:rsidR="008311DB" w:rsidRDefault="008311DB">
    <w:pPr>
      <w:pStyle w:val="Nog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Pr="0054116F" w:rsidRDefault="008311DB" w:rsidP="008311DB">
    <w:pPr>
      <w:pStyle w:val="Noga"/>
      <w:framePr w:wrap="around" w:vAnchor="text" w:hAnchor="margin" w:xAlign="center" w:y="1"/>
      <w:rPr>
        <w:rStyle w:val="tevilkastrani"/>
        <w:sz w:val="22"/>
        <w:szCs w:val="22"/>
      </w:rPr>
    </w:pPr>
    <w:r w:rsidRPr="0054116F">
      <w:rPr>
        <w:rStyle w:val="tevilkastrani"/>
        <w:sz w:val="22"/>
        <w:szCs w:val="22"/>
      </w:rPr>
      <w:fldChar w:fldCharType="begin"/>
    </w:r>
    <w:r w:rsidRPr="0054116F">
      <w:rPr>
        <w:rStyle w:val="tevilkastrani"/>
        <w:sz w:val="22"/>
        <w:szCs w:val="22"/>
      </w:rPr>
      <w:instrText xml:space="preserve">PAGE  </w:instrText>
    </w:r>
    <w:r w:rsidRPr="0054116F">
      <w:rPr>
        <w:rStyle w:val="tevilkastrani"/>
        <w:sz w:val="22"/>
        <w:szCs w:val="22"/>
      </w:rPr>
      <w:fldChar w:fldCharType="separate"/>
    </w:r>
    <w:r w:rsidR="003C2B59">
      <w:rPr>
        <w:rStyle w:val="tevilkastrani"/>
        <w:noProof/>
        <w:sz w:val="22"/>
        <w:szCs w:val="22"/>
      </w:rPr>
      <w:t>10</w:t>
    </w:r>
    <w:r w:rsidRPr="0054116F">
      <w:rPr>
        <w:rStyle w:val="tevilkastrani"/>
        <w:sz w:val="22"/>
        <w:szCs w:val="22"/>
      </w:rPr>
      <w:fldChar w:fldCharType="end"/>
    </w:r>
  </w:p>
  <w:p w:rsidR="008311DB" w:rsidRDefault="008311DB" w:rsidP="008311DB">
    <w:pPr>
      <w:pStyle w:val="Nog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7B6" w:rsidRPr="004201E2" w:rsidRDefault="00B107B6" w:rsidP="003D22EA">
    <w:pPr>
      <w:ind w:right="357"/>
      <w:jc w:val="center"/>
      <w:rPr>
        <w:rFonts w:ascii="Arial Narrow" w:hAnsi="Arial Narrow"/>
        <w:color w:val="4F81BD" w:themeColor="accent1"/>
        <w:sz w:val="16"/>
        <w:szCs w:val="10"/>
      </w:rPr>
    </w:pPr>
    <w:r w:rsidRPr="004201E2">
      <w:rPr>
        <w:rFonts w:ascii="Arial Narrow" w:hAnsi="Arial Narrow"/>
        <w:color w:val="4F81BD" w:themeColor="accent1"/>
        <w:sz w:val="16"/>
        <w:szCs w:val="10"/>
      </w:rPr>
      <w:t xml:space="preserve">Operacijo delno financira Evropska unija iz Evropskega socialnega sklada ter Ministrstvo za </w:t>
    </w:r>
    <w:r w:rsidR="003D22EA" w:rsidRPr="004201E2">
      <w:rPr>
        <w:rFonts w:ascii="Arial Narrow" w:hAnsi="Arial Narrow"/>
        <w:color w:val="4F81BD" w:themeColor="accent1"/>
        <w:sz w:val="16"/>
        <w:szCs w:val="10"/>
      </w:rPr>
      <w:t>izobraževanje, znanost, kulturo in</w:t>
    </w:r>
    <w:r w:rsidRPr="004201E2">
      <w:rPr>
        <w:rFonts w:ascii="Arial Narrow" w:hAnsi="Arial Narrow"/>
        <w:color w:val="4F81BD" w:themeColor="accent1"/>
        <w:sz w:val="16"/>
        <w:szCs w:val="10"/>
      </w:rPr>
      <w:t xml:space="preserve"> šport. Operacija se izvaja v okviru Operativnega programa razvoja človeških virov v obdobju 2007-2013, razvojne prioritete: Razvoj človeških virov in vseživljenjsko učenje; prednostne usmeritve: Izboljšanje kakovosti in učinkovitosti sistemov izobraževanja in usposabljanja.</w:t>
    </w:r>
  </w:p>
  <w:p w:rsidR="008311DB" w:rsidRDefault="00087D7B">
    <w:pPr>
      <w:pStyle w:val="Noga"/>
    </w:pPr>
    <w:r>
      <w:rPr>
        <w:noProof/>
      </w:rPr>
      <mc:AlternateContent>
        <mc:Choice Requires="wps">
          <w:drawing>
            <wp:anchor distT="0" distB="0" distL="114300" distR="114300" simplePos="0" relativeHeight="251656192" behindDoc="1" locked="0" layoutInCell="1" allowOverlap="1">
              <wp:simplePos x="0" y="0"/>
              <wp:positionH relativeFrom="column">
                <wp:posOffset>-838200</wp:posOffset>
              </wp:positionH>
              <wp:positionV relativeFrom="paragraph">
                <wp:posOffset>264795</wp:posOffset>
              </wp:positionV>
              <wp:extent cx="7162800" cy="580390"/>
              <wp:effectExtent l="0" t="0" r="0" b="2540"/>
              <wp:wrapNone/>
              <wp:docPr id="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580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11DB" w:rsidRPr="0004735B" w:rsidRDefault="008311DB" w:rsidP="008311DB">
                          <w:pPr>
                            <w:rPr>
                              <w:szCs w:val="18"/>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6" o:spid="_x0000_s1026" type="#_x0000_t202" style="position:absolute;margin-left:-66pt;margin-top:20.85pt;width:564pt;height:4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" stroked="f">
              <v:textbox inset="0,0,0,0">
                <w:txbxContent>
                  <w:p w:rsidR="008311DB" w:rsidRPr="0004735B" w:rsidRDefault="008311DB" w:rsidP="008311DB">
                    <w:pPr>
                      <w:rPr>
                        <w:szCs w:val="18"/>
                      </w:rPr>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58C7" w:rsidRDefault="004D58C7">
      <w:r>
        <w:separator/>
      </w:r>
    </w:p>
  </w:footnote>
  <w:footnote w:type="continuationSeparator" w:id="0">
    <w:p w:rsidR="004D58C7" w:rsidRDefault="004D58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Pr="001B1D79" w:rsidRDefault="008311DB">
    <w:pPr>
      <w:tabs>
        <w:tab w:val="left" w:pos="3960"/>
      </w:tabs>
      <w:spacing w:before="60"/>
      <w:ind w:right="30"/>
      <w:rPr>
        <w:rFonts w:ascii="Trajan Pro" w:hAnsi="Trajan Pro"/>
        <w:sz w:val="17"/>
        <w:szCs w:val="17"/>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Pr="0016491E" w:rsidRDefault="003C3EED" w:rsidP="00CD784B">
    <w:pPr>
      <w:spacing w:before="40"/>
      <w:ind w:left="708" w:right="-3"/>
    </w:pPr>
    <w:r>
      <w:rPr>
        <w:noProof/>
      </w:rPr>
      <w:drawing>
        <wp:anchor distT="0" distB="0" distL="114300" distR="114300" simplePos="0" relativeHeight="251659264" behindDoc="0" locked="0" layoutInCell="1" allowOverlap="1" wp14:anchorId="67E33CD3" wp14:editId="13A15B46">
          <wp:simplePos x="0" y="0"/>
          <wp:positionH relativeFrom="column">
            <wp:posOffset>3999230</wp:posOffset>
          </wp:positionH>
          <wp:positionV relativeFrom="paragraph">
            <wp:posOffset>40640</wp:posOffset>
          </wp:positionV>
          <wp:extent cx="2061210" cy="569595"/>
          <wp:effectExtent l="0" t="0" r="0" b="1905"/>
          <wp:wrapSquare wrapText="bothSides"/>
          <wp:docPr id="12" name="Slika 12" descr="LOGOTIP-ESS-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TIP-ESS-SL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61210" cy="569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178B5F2C" wp14:editId="58CED1C1">
          <wp:simplePos x="0" y="0"/>
          <wp:positionH relativeFrom="column">
            <wp:posOffset>909955</wp:posOffset>
          </wp:positionH>
          <wp:positionV relativeFrom="paragraph">
            <wp:posOffset>20955</wp:posOffset>
          </wp:positionV>
          <wp:extent cx="2352675" cy="539750"/>
          <wp:effectExtent l="0" t="0" r="9525" b="0"/>
          <wp:wrapSquare wrapText="bothSides"/>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52675" cy="539750"/>
                  </a:xfrm>
                  <a:prstGeom prst="rect">
                    <a:avLst/>
                  </a:prstGeom>
                  <a:noFill/>
                </pic:spPr>
              </pic:pic>
            </a:graphicData>
          </a:graphic>
          <wp14:sizeRelH relativeFrom="page">
            <wp14:pctWidth>0</wp14:pctWidth>
          </wp14:sizeRelH>
          <wp14:sizeRelV relativeFrom="page">
            <wp14:pctHeight>0</wp14:pctHeight>
          </wp14:sizeRelV>
        </wp:anchor>
      </w:drawing>
    </w:r>
    <w:r w:rsidR="00087D7B">
      <w:rPr>
        <w:noProof/>
      </w:rPr>
      <w:drawing>
        <wp:anchor distT="0" distB="0" distL="114300" distR="114300" simplePos="0" relativeHeight="251658240" behindDoc="0" locked="0" layoutInCell="1" allowOverlap="1" wp14:anchorId="1151D0DA" wp14:editId="0AC5F8B7">
          <wp:simplePos x="0" y="0"/>
          <wp:positionH relativeFrom="column">
            <wp:posOffset>-92075</wp:posOffset>
          </wp:positionH>
          <wp:positionV relativeFrom="paragraph">
            <wp:posOffset>41910</wp:posOffset>
          </wp:positionV>
          <wp:extent cx="453390" cy="598805"/>
          <wp:effectExtent l="0" t="0" r="3810" b="0"/>
          <wp:wrapSquare wrapText="bothSides"/>
          <wp:docPr id="11" name="Slika 4" descr="Opis: Opis: Opis: http://sites.google.com/site/scpetprojektegradiva/_/rsrc/1227218497223/Home/desno%20zr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Opis: Opis: Opis: http://sites.google.com/site/scpetprojektegradiva/_/rsrc/1227218497223/Home/desno%20zrss.jpg"/>
                  <pic:cNvPicPr>
                    <a:picLocks noChangeAspect="1" noChangeArrowheads="1"/>
                  </pic:cNvPicPr>
                </pic:nvPicPr>
                <pic:blipFill>
                  <a:blip r:embed="rId3">
                    <a:extLst>
                      <a:ext uri="{BEBA8EAE-BF5A-486C-A8C5-ECC9F3942E4B}">
                        <a14:imgProps xmlns:a14="http://schemas.microsoft.com/office/drawing/2010/main">
                          <a14:imgLayer r:embed="rId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3390" cy="598805"/>
                  </a:xfrm>
                  <a:prstGeom prst="rect">
                    <a:avLst/>
                  </a:prstGeom>
                  <a:noFill/>
                  <a:ln>
                    <a:noFill/>
                  </a:ln>
                </pic:spPr>
              </pic:pic>
            </a:graphicData>
          </a:graphic>
          <wp14:sizeRelH relativeFrom="page">
            <wp14:pctWidth>0</wp14:pctWidth>
          </wp14:sizeRelH>
          <wp14:sizeRelV relativeFrom="page">
            <wp14:pctHeight>0</wp14:pctHeight>
          </wp14:sizeRelV>
        </wp:anchor>
      </w:drawing>
    </w:r>
    <w:r w:rsidR="005D515D">
      <w:rPr>
        <w:sz w:val="22"/>
        <w:szCs w:val="2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1310BE"/>
    <w:multiLevelType w:val="hybridMultilevel"/>
    <w:tmpl w:val="F67CBB84"/>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
    <w:nsid w:val="1A625FEB"/>
    <w:multiLevelType w:val="hybridMultilevel"/>
    <w:tmpl w:val="DBFE1DEC"/>
    <w:lvl w:ilvl="0" w:tplc="3510144A">
      <w:start w:val="1"/>
      <w:numFmt w:val="decimal"/>
      <w:lvlText w:val="%1"/>
      <w:lvlJc w:val="left"/>
      <w:pPr>
        <w:ind w:left="1068" w:hanging="708"/>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nsid w:val="1C1742D8"/>
    <w:multiLevelType w:val="hybridMultilevel"/>
    <w:tmpl w:val="502E76F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
    <w:nsid w:val="23680F2A"/>
    <w:multiLevelType w:val="hybridMultilevel"/>
    <w:tmpl w:val="7C788B0C"/>
    <w:lvl w:ilvl="0" w:tplc="FFFFFFFF">
      <w:start w:val="1"/>
      <w:numFmt w:val="decimal"/>
      <w:lvlText w:val="%1."/>
      <w:lvlJc w:val="left"/>
      <w:pPr>
        <w:tabs>
          <w:tab w:val="num" w:pos="1065"/>
        </w:tabs>
        <w:ind w:left="1065" w:hanging="360"/>
      </w:pPr>
      <w:rPr>
        <w:rFonts w:hint="default"/>
      </w:rPr>
    </w:lvl>
    <w:lvl w:ilvl="1" w:tplc="FFFFFFFF">
      <w:start w:val="1"/>
      <w:numFmt w:val="bullet"/>
      <w:lvlText w:val="-"/>
      <w:lvlJc w:val="left"/>
      <w:pPr>
        <w:tabs>
          <w:tab w:val="num" w:pos="1785"/>
        </w:tabs>
        <w:ind w:left="1785" w:hanging="360"/>
      </w:pPr>
      <w:rPr>
        <w:rFonts w:ascii="Times New Roman" w:eastAsia="Times New Roman" w:hAnsi="Times New Roman" w:cs="Times New Roman" w:hint="default"/>
      </w:r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4">
    <w:nsid w:val="314732FA"/>
    <w:multiLevelType w:val="hybridMultilevel"/>
    <w:tmpl w:val="E70C5EC8"/>
    <w:lvl w:ilvl="0" w:tplc="BAB8A83A">
      <w:start w:val="1"/>
      <w:numFmt w:val="decimal"/>
      <w:lvlText w:val="%1."/>
      <w:lvlJc w:val="left"/>
      <w:pPr>
        <w:ind w:left="720" w:hanging="360"/>
      </w:pPr>
      <w:rPr>
        <w:rFonts w:hint="default"/>
        <w:b w:val="0"/>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nsid w:val="34277E35"/>
    <w:multiLevelType w:val="hybridMultilevel"/>
    <w:tmpl w:val="0AC0E356"/>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6">
    <w:nsid w:val="3E24393F"/>
    <w:multiLevelType w:val="hybridMultilevel"/>
    <w:tmpl w:val="E20C97F8"/>
    <w:lvl w:ilvl="0" w:tplc="8812AF2A">
      <w:start w:val="1"/>
      <w:numFmt w:val="decimal"/>
      <w:lvlText w:val="%1."/>
      <w:lvlJc w:val="left"/>
      <w:pPr>
        <w:ind w:left="36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nsid w:val="4E6A7F63"/>
    <w:multiLevelType w:val="hybridMultilevel"/>
    <w:tmpl w:val="C2C490CE"/>
    <w:lvl w:ilvl="0" w:tplc="A1A2333A">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6D343920"/>
    <w:multiLevelType w:val="singleLevel"/>
    <w:tmpl w:val="04240007"/>
    <w:lvl w:ilvl="0">
      <w:start w:val="1"/>
      <w:numFmt w:val="bullet"/>
      <w:lvlText w:val=""/>
      <w:lvlJc w:val="left"/>
      <w:pPr>
        <w:tabs>
          <w:tab w:val="num" w:pos="360"/>
        </w:tabs>
        <w:ind w:left="360" w:hanging="360"/>
      </w:pPr>
      <w:rPr>
        <w:rFonts w:ascii="Wingdings" w:hAnsi="Wingdings" w:hint="default"/>
        <w:sz w:val="16"/>
      </w:rPr>
    </w:lvl>
  </w:abstractNum>
  <w:abstractNum w:abstractNumId="9">
    <w:nsid w:val="75602F53"/>
    <w:multiLevelType w:val="hybridMultilevel"/>
    <w:tmpl w:val="ADC8744E"/>
    <w:lvl w:ilvl="0" w:tplc="F7BA1B7C">
      <w:start w:val="10"/>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0"/>
  </w:num>
  <w:num w:numId="4">
    <w:abstractNumId w:val="2"/>
  </w:num>
  <w:num w:numId="5">
    <w:abstractNumId w:val="8"/>
  </w:num>
  <w:num w:numId="6">
    <w:abstractNumId w:val="6"/>
  </w:num>
  <w:num w:numId="7">
    <w:abstractNumId w:val="3"/>
  </w:num>
  <w:num w:numId="8">
    <w:abstractNumId w:val="7"/>
  </w:num>
  <w:num w:numId="9">
    <w:abstractNumId w:val="9"/>
  </w:num>
  <w:num w:numId="10">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04BF"/>
    <w:rsid w:val="00001543"/>
    <w:rsid w:val="00003478"/>
    <w:rsid w:val="0001025F"/>
    <w:rsid w:val="0001305B"/>
    <w:rsid w:val="00015794"/>
    <w:rsid w:val="00017A79"/>
    <w:rsid w:val="0002577B"/>
    <w:rsid w:val="00025FD0"/>
    <w:rsid w:val="00030B43"/>
    <w:rsid w:val="00033269"/>
    <w:rsid w:val="00054303"/>
    <w:rsid w:val="00057217"/>
    <w:rsid w:val="00060848"/>
    <w:rsid w:val="000620F0"/>
    <w:rsid w:val="00062FAB"/>
    <w:rsid w:val="00064C0F"/>
    <w:rsid w:val="0007024A"/>
    <w:rsid w:val="00070AF7"/>
    <w:rsid w:val="00070EEC"/>
    <w:rsid w:val="00071309"/>
    <w:rsid w:val="000808B7"/>
    <w:rsid w:val="0008191A"/>
    <w:rsid w:val="00085A4D"/>
    <w:rsid w:val="00087D7B"/>
    <w:rsid w:val="000A04CF"/>
    <w:rsid w:val="000A0C94"/>
    <w:rsid w:val="000A5C79"/>
    <w:rsid w:val="000A7FDD"/>
    <w:rsid w:val="000B17FA"/>
    <w:rsid w:val="000C0A94"/>
    <w:rsid w:val="000C1F18"/>
    <w:rsid w:val="000C4420"/>
    <w:rsid w:val="000C6CE6"/>
    <w:rsid w:val="000D06B3"/>
    <w:rsid w:val="000D162D"/>
    <w:rsid w:val="000E3979"/>
    <w:rsid w:val="000F009E"/>
    <w:rsid w:val="000F01E6"/>
    <w:rsid w:val="000F1B30"/>
    <w:rsid w:val="000F69EE"/>
    <w:rsid w:val="00103C08"/>
    <w:rsid w:val="0010446A"/>
    <w:rsid w:val="00121F4E"/>
    <w:rsid w:val="0013262D"/>
    <w:rsid w:val="001357B2"/>
    <w:rsid w:val="00147892"/>
    <w:rsid w:val="001536C4"/>
    <w:rsid w:val="0015560D"/>
    <w:rsid w:val="00156312"/>
    <w:rsid w:val="00157EDA"/>
    <w:rsid w:val="0016468C"/>
    <w:rsid w:val="001649C5"/>
    <w:rsid w:val="001660C8"/>
    <w:rsid w:val="00172CDE"/>
    <w:rsid w:val="00174940"/>
    <w:rsid w:val="0017540E"/>
    <w:rsid w:val="00182469"/>
    <w:rsid w:val="00194CBE"/>
    <w:rsid w:val="001A5B35"/>
    <w:rsid w:val="001A7532"/>
    <w:rsid w:val="001B4F1E"/>
    <w:rsid w:val="001B54EA"/>
    <w:rsid w:val="001B641B"/>
    <w:rsid w:val="001C0479"/>
    <w:rsid w:val="001C3941"/>
    <w:rsid w:val="001C613A"/>
    <w:rsid w:val="001D26FA"/>
    <w:rsid w:val="001E4E5A"/>
    <w:rsid w:val="001E5C5C"/>
    <w:rsid w:val="001E6806"/>
    <w:rsid w:val="00202ADC"/>
    <w:rsid w:val="00204B42"/>
    <w:rsid w:val="00211632"/>
    <w:rsid w:val="002146AA"/>
    <w:rsid w:val="00216304"/>
    <w:rsid w:val="00217298"/>
    <w:rsid w:val="002175AE"/>
    <w:rsid w:val="00217BCF"/>
    <w:rsid w:val="00222BCE"/>
    <w:rsid w:val="002236E0"/>
    <w:rsid w:val="00223DE9"/>
    <w:rsid w:val="00224F94"/>
    <w:rsid w:val="0022535F"/>
    <w:rsid w:val="00225B9B"/>
    <w:rsid w:val="002264F9"/>
    <w:rsid w:val="00231CDD"/>
    <w:rsid w:val="00235306"/>
    <w:rsid w:val="002370EC"/>
    <w:rsid w:val="00241540"/>
    <w:rsid w:val="00243C13"/>
    <w:rsid w:val="00254749"/>
    <w:rsid w:val="00256FBF"/>
    <w:rsid w:val="00260079"/>
    <w:rsid w:val="00261EDF"/>
    <w:rsid w:val="00262B3B"/>
    <w:rsid w:val="00272D81"/>
    <w:rsid w:val="00273411"/>
    <w:rsid w:val="00275EF0"/>
    <w:rsid w:val="00280154"/>
    <w:rsid w:val="00280712"/>
    <w:rsid w:val="0028451A"/>
    <w:rsid w:val="00285858"/>
    <w:rsid w:val="00285F3A"/>
    <w:rsid w:val="00290E15"/>
    <w:rsid w:val="00295612"/>
    <w:rsid w:val="002A420F"/>
    <w:rsid w:val="002A4A2A"/>
    <w:rsid w:val="002A5145"/>
    <w:rsid w:val="002A51C0"/>
    <w:rsid w:val="002A5BF8"/>
    <w:rsid w:val="002A6A5F"/>
    <w:rsid w:val="002A6BEE"/>
    <w:rsid w:val="002A744D"/>
    <w:rsid w:val="002B37CB"/>
    <w:rsid w:val="002B7724"/>
    <w:rsid w:val="002B7FAF"/>
    <w:rsid w:val="002C3DA6"/>
    <w:rsid w:val="002C3DEB"/>
    <w:rsid w:val="002D2273"/>
    <w:rsid w:val="002D24E9"/>
    <w:rsid w:val="002D5F21"/>
    <w:rsid w:val="002D6BAD"/>
    <w:rsid w:val="002D727A"/>
    <w:rsid w:val="002E3592"/>
    <w:rsid w:val="002F2D24"/>
    <w:rsid w:val="002F34F2"/>
    <w:rsid w:val="002F43F8"/>
    <w:rsid w:val="002F4D72"/>
    <w:rsid w:val="002F4F08"/>
    <w:rsid w:val="002F5AC8"/>
    <w:rsid w:val="002F74D1"/>
    <w:rsid w:val="0030148C"/>
    <w:rsid w:val="00302FA2"/>
    <w:rsid w:val="003038AB"/>
    <w:rsid w:val="00303A60"/>
    <w:rsid w:val="00304549"/>
    <w:rsid w:val="00304D72"/>
    <w:rsid w:val="0030594E"/>
    <w:rsid w:val="00307942"/>
    <w:rsid w:val="00310748"/>
    <w:rsid w:val="00311AC6"/>
    <w:rsid w:val="00313096"/>
    <w:rsid w:val="00316452"/>
    <w:rsid w:val="00316838"/>
    <w:rsid w:val="0031765C"/>
    <w:rsid w:val="00320FC9"/>
    <w:rsid w:val="00327493"/>
    <w:rsid w:val="003374C5"/>
    <w:rsid w:val="0034026B"/>
    <w:rsid w:val="00341449"/>
    <w:rsid w:val="00342401"/>
    <w:rsid w:val="00345618"/>
    <w:rsid w:val="00350C26"/>
    <w:rsid w:val="00352334"/>
    <w:rsid w:val="00352885"/>
    <w:rsid w:val="003539E7"/>
    <w:rsid w:val="003551B7"/>
    <w:rsid w:val="00361301"/>
    <w:rsid w:val="00362C80"/>
    <w:rsid w:val="003657A8"/>
    <w:rsid w:val="00372C28"/>
    <w:rsid w:val="00372C8D"/>
    <w:rsid w:val="00374D19"/>
    <w:rsid w:val="00375C8F"/>
    <w:rsid w:val="00380591"/>
    <w:rsid w:val="003824B0"/>
    <w:rsid w:val="00383681"/>
    <w:rsid w:val="003849FF"/>
    <w:rsid w:val="003878F2"/>
    <w:rsid w:val="00392F58"/>
    <w:rsid w:val="00394944"/>
    <w:rsid w:val="003A22FC"/>
    <w:rsid w:val="003A56AD"/>
    <w:rsid w:val="003A79D5"/>
    <w:rsid w:val="003B3553"/>
    <w:rsid w:val="003C0B0F"/>
    <w:rsid w:val="003C2B59"/>
    <w:rsid w:val="003C3EED"/>
    <w:rsid w:val="003C57A0"/>
    <w:rsid w:val="003C7499"/>
    <w:rsid w:val="003C773E"/>
    <w:rsid w:val="003D22EA"/>
    <w:rsid w:val="003D468C"/>
    <w:rsid w:val="003D5BFF"/>
    <w:rsid w:val="003D5DE3"/>
    <w:rsid w:val="003E2E92"/>
    <w:rsid w:val="003E53A4"/>
    <w:rsid w:val="003E70C4"/>
    <w:rsid w:val="003F7961"/>
    <w:rsid w:val="003F7E10"/>
    <w:rsid w:val="00401451"/>
    <w:rsid w:val="00403F12"/>
    <w:rsid w:val="00405ACE"/>
    <w:rsid w:val="004201E2"/>
    <w:rsid w:val="00424330"/>
    <w:rsid w:val="00424FA3"/>
    <w:rsid w:val="00427979"/>
    <w:rsid w:val="004305B3"/>
    <w:rsid w:val="00433B6F"/>
    <w:rsid w:val="0043424B"/>
    <w:rsid w:val="00440271"/>
    <w:rsid w:val="00442A15"/>
    <w:rsid w:val="00443189"/>
    <w:rsid w:val="00445A49"/>
    <w:rsid w:val="00446396"/>
    <w:rsid w:val="0044644D"/>
    <w:rsid w:val="0045138C"/>
    <w:rsid w:val="004521AE"/>
    <w:rsid w:val="00456DCA"/>
    <w:rsid w:val="00456F99"/>
    <w:rsid w:val="00460F5A"/>
    <w:rsid w:val="00461258"/>
    <w:rsid w:val="00462901"/>
    <w:rsid w:val="00463FC9"/>
    <w:rsid w:val="00470162"/>
    <w:rsid w:val="0047045F"/>
    <w:rsid w:val="00471577"/>
    <w:rsid w:val="00471AFE"/>
    <w:rsid w:val="00477BEC"/>
    <w:rsid w:val="004837CE"/>
    <w:rsid w:val="00484D7E"/>
    <w:rsid w:val="00485105"/>
    <w:rsid w:val="0048704E"/>
    <w:rsid w:val="00487F36"/>
    <w:rsid w:val="00490940"/>
    <w:rsid w:val="00491227"/>
    <w:rsid w:val="004A16FE"/>
    <w:rsid w:val="004A2827"/>
    <w:rsid w:val="004A52F9"/>
    <w:rsid w:val="004A74DE"/>
    <w:rsid w:val="004B405A"/>
    <w:rsid w:val="004B4D75"/>
    <w:rsid w:val="004C0171"/>
    <w:rsid w:val="004C1BC2"/>
    <w:rsid w:val="004C48F5"/>
    <w:rsid w:val="004D0822"/>
    <w:rsid w:val="004D58C7"/>
    <w:rsid w:val="004E2B26"/>
    <w:rsid w:val="004E7770"/>
    <w:rsid w:val="004E787C"/>
    <w:rsid w:val="004F08C5"/>
    <w:rsid w:val="004F0C63"/>
    <w:rsid w:val="004F27D0"/>
    <w:rsid w:val="004F6BB3"/>
    <w:rsid w:val="00500D89"/>
    <w:rsid w:val="00503CA1"/>
    <w:rsid w:val="0051124B"/>
    <w:rsid w:val="005114F1"/>
    <w:rsid w:val="00515417"/>
    <w:rsid w:val="00521358"/>
    <w:rsid w:val="00521E8C"/>
    <w:rsid w:val="0052277D"/>
    <w:rsid w:val="005326F2"/>
    <w:rsid w:val="0053387A"/>
    <w:rsid w:val="00537125"/>
    <w:rsid w:val="00540504"/>
    <w:rsid w:val="005468A8"/>
    <w:rsid w:val="00547317"/>
    <w:rsid w:val="00554E59"/>
    <w:rsid w:val="00561435"/>
    <w:rsid w:val="00562291"/>
    <w:rsid w:val="005631C4"/>
    <w:rsid w:val="00567F59"/>
    <w:rsid w:val="00582F8C"/>
    <w:rsid w:val="005838B8"/>
    <w:rsid w:val="00585530"/>
    <w:rsid w:val="00587252"/>
    <w:rsid w:val="00587302"/>
    <w:rsid w:val="0059132E"/>
    <w:rsid w:val="00592CA1"/>
    <w:rsid w:val="005A49EE"/>
    <w:rsid w:val="005A4AF5"/>
    <w:rsid w:val="005B1B4C"/>
    <w:rsid w:val="005B2AC8"/>
    <w:rsid w:val="005C0ED3"/>
    <w:rsid w:val="005C2534"/>
    <w:rsid w:val="005C39B4"/>
    <w:rsid w:val="005C47F8"/>
    <w:rsid w:val="005C786A"/>
    <w:rsid w:val="005D069F"/>
    <w:rsid w:val="005D48EB"/>
    <w:rsid w:val="005D4961"/>
    <w:rsid w:val="005D515D"/>
    <w:rsid w:val="005E71A0"/>
    <w:rsid w:val="005F0252"/>
    <w:rsid w:val="005F0598"/>
    <w:rsid w:val="005F36C2"/>
    <w:rsid w:val="006032F9"/>
    <w:rsid w:val="006036CD"/>
    <w:rsid w:val="00603823"/>
    <w:rsid w:val="006049F3"/>
    <w:rsid w:val="006105DD"/>
    <w:rsid w:val="00610646"/>
    <w:rsid w:val="00611696"/>
    <w:rsid w:val="00617A61"/>
    <w:rsid w:val="006207DA"/>
    <w:rsid w:val="00624143"/>
    <w:rsid w:val="006262C6"/>
    <w:rsid w:val="006273D4"/>
    <w:rsid w:val="006369E6"/>
    <w:rsid w:val="006404A0"/>
    <w:rsid w:val="006472AD"/>
    <w:rsid w:val="00653109"/>
    <w:rsid w:val="00654291"/>
    <w:rsid w:val="00660FC5"/>
    <w:rsid w:val="00666D44"/>
    <w:rsid w:val="00673474"/>
    <w:rsid w:val="006753B8"/>
    <w:rsid w:val="0067661E"/>
    <w:rsid w:val="0067667A"/>
    <w:rsid w:val="00676885"/>
    <w:rsid w:val="0068260A"/>
    <w:rsid w:val="0069303D"/>
    <w:rsid w:val="00697E0A"/>
    <w:rsid w:val="006A4180"/>
    <w:rsid w:val="006A58C2"/>
    <w:rsid w:val="006C3108"/>
    <w:rsid w:val="006D00FA"/>
    <w:rsid w:val="006D0ED3"/>
    <w:rsid w:val="006D2B13"/>
    <w:rsid w:val="006D447D"/>
    <w:rsid w:val="006E7CEE"/>
    <w:rsid w:val="006F0656"/>
    <w:rsid w:val="006F6A5C"/>
    <w:rsid w:val="00700BE6"/>
    <w:rsid w:val="00701A62"/>
    <w:rsid w:val="007023F9"/>
    <w:rsid w:val="00703DE1"/>
    <w:rsid w:val="00705C10"/>
    <w:rsid w:val="00710525"/>
    <w:rsid w:val="0071214B"/>
    <w:rsid w:val="00712C63"/>
    <w:rsid w:val="00713A47"/>
    <w:rsid w:val="00717B8D"/>
    <w:rsid w:val="00721EA9"/>
    <w:rsid w:val="00722497"/>
    <w:rsid w:val="00725D88"/>
    <w:rsid w:val="00726194"/>
    <w:rsid w:val="00730AA4"/>
    <w:rsid w:val="007326F7"/>
    <w:rsid w:val="00733537"/>
    <w:rsid w:val="00734795"/>
    <w:rsid w:val="00734E2E"/>
    <w:rsid w:val="00737839"/>
    <w:rsid w:val="007411AE"/>
    <w:rsid w:val="0074460E"/>
    <w:rsid w:val="00745187"/>
    <w:rsid w:val="0074644D"/>
    <w:rsid w:val="00750BCD"/>
    <w:rsid w:val="00755776"/>
    <w:rsid w:val="0075764F"/>
    <w:rsid w:val="00760266"/>
    <w:rsid w:val="00764D62"/>
    <w:rsid w:val="00765863"/>
    <w:rsid w:val="00766610"/>
    <w:rsid w:val="00773BCB"/>
    <w:rsid w:val="00774898"/>
    <w:rsid w:val="007757B2"/>
    <w:rsid w:val="00775E06"/>
    <w:rsid w:val="00776E38"/>
    <w:rsid w:val="00782F80"/>
    <w:rsid w:val="00785AC7"/>
    <w:rsid w:val="007870AE"/>
    <w:rsid w:val="00793336"/>
    <w:rsid w:val="00794D5C"/>
    <w:rsid w:val="007952DB"/>
    <w:rsid w:val="007A4E34"/>
    <w:rsid w:val="007A5C6B"/>
    <w:rsid w:val="007B5564"/>
    <w:rsid w:val="007B759D"/>
    <w:rsid w:val="007C00A5"/>
    <w:rsid w:val="007C15F4"/>
    <w:rsid w:val="007C32D9"/>
    <w:rsid w:val="007C69C4"/>
    <w:rsid w:val="007C738F"/>
    <w:rsid w:val="007D3C8D"/>
    <w:rsid w:val="007D7CDE"/>
    <w:rsid w:val="007D7DA4"/>
    <w:rsid w:val="007E17A4"/>
    <w:rsid w:val="007E1E4F"/>
    <w:rsid w:val="007E520A"/>
    <w:rsid w:val="007E6EB0"/>
    <w:rsid w:val="007F2354"/>
    <w:rsid w:val="008148E9"/>
    <w:rsid w:val="00816B3F"/>
    <w:rsid w:val="0081767E"/>
    <w:rsid w:val="008177D5"/>
    <w:rsid w:val="00820414"/>
    <w:rsid w:val="008219B4"/>
    <w:rsid w:val="0082205E"/>
    <w:rsid w:val="00822D9C"/>
    <w:rsid w:val="0082319B"/>
    <w:rsid w:val="00825DA9"/>
    <w:rsid w:val="008311DB"/>
    <w:rsid w:val="0083302A"/>
    <w:rsid w:val="00833DE7"/>
    <w:rsid w:val="00841E2F"/>
    <w:rsid w:val="00843DE2"/>
    <w:rsid w:val="008462AD"/>
    <w:rsid w:val="00850C1F"/>
    <w:rsid w:val="00853B60"/>
    <w:rsid w:val="008544B6"/>
    <w:rsid w:val="00855C3D"/>
    <w:rsid w:val="00856CFB"/>
    <w:rsid w:val="00861833"/>
    <w:rsid w:val="00861D6B"/>
    <w:rsid w:val="008678D0"/>
    <w:rsid w:val="0086793E"/>
    <w:rsid w:val="00870131"/>
    <w:rsid w:val="008730BA"/>
    <w:rsid w:val="00873662"/>
    <w:rsid w:val="00874266"/>
    <w:rsid w:val="00874810"/>
    <w:rsid w:val="0087487A"/>
    <w:rsid w:val="00880051"/>
    <w:rsid w:val="00880A61"/>
    <w:rsid w:val="00882208"/>
    <w:rsid w:val="0088511E"/>
    <w:rsid w:val="00886C5E"/>
    <w:rsid w:val="00890177"/>
    <w:rsid w:val="008926D4"/>
    <w:rsid w:val="00892C15"/>
    <w:rsid w:val="00892C7E"/>
    <w:rsid w:val="0089305D"/>
    <w:rsid w:val="00893E56"/>
    <w:rsid w:val="00894AED"/>
    <w:rsid w:val="0089744A"/>
    <w:rsid w:val="00897DFC"/>
    <w:rsid w:val="008A0F2E"/>
    <w:rsid w:val="008A1B39"/>
    <w:rsid w:val="008A21B4"/>
    <w:rsid w:val="008A776A"/>
    <w:rsid w:val="008B0B4F"/>
    <w:rsid w:val="008B21F0"/>
    <w:rsid w:val="008B62EF"/>
    <w:rsid w:val="008C0CC6"/>
    <w:rsid w:val="008C122B"/>
    <w:rsid w:val="008C24B7"/>
    <w:rsid w:val="008D1C16"/>
    <w:rsid w:val="008D217E"/>
    <w:rsid w:val="008D3AC0"/>
    <w:rsid w:val="008D5379"/>
    <w:rsid w:val="008E0428"/>
    <w:rsid w:val="008E3CAA"/>
    <w:rsid w:val="008E3CE3"/>
    <w:rsid w:val="008F00D5"/>
    <w:rsid w:val="008F1913"/>
    <w:rsid w:val="008F28C1"/>
    <w:rsid w:val="009024D5"/>
    <w:rsid w:val="009030EB"/>
    <w:rsid w:val="009042D2"/>
    <w:rsid w:val="00905ADD"/>
    <w:rsid w:val="00914A9F"/>
    <w:rsid w:val="009205FB"/>
    <w:rsid w:val="009207E1"/>
    <w:rsid w:val="00920B47"/>
    <w:rsid w:val="00920B7A"/>
    <w:rsid w:val="009217E4"/>
    <w:rsid w:val="00922E9A"/>
    <w:rsid w:val="00930B60"/>
    <w:rsid w:val="009327AF"/>
    <w:rsid w:val="00934768"/>
    <w:rsid w:val="00940A2D"/>
    <w:rsid w:val="0094641E"/>
    <w:rsid w:val="00946A3F"/>
    <w:rsid w:val="00951AFA"/>
    <w:rsid w:val="009533DC"/>
    <w:rsid w:val="009579E3"/>
    <w:rsid w:val="0096289D"/>
    <w:rsid w:val="00963266"/>
    <w:rsid w:val="00967D82"/>
    <w:rsid w:val="00971911"/>
    <w:rsid w:val="009732C0"/>
    <w:rsid w:val="00981E9B"/>
    <w:rsid w:val="009878E8"/>
    <w:rsid w:val="00992DF0"/>
    <w:rsid w:val="0099495A"/>
    <w:rsid w:val="0099682A"/>
    <w:rsid w:val="009976C3"/>
    <w:rsid w:val="009A6E0D"/>
    <w:rsid w:val="009B7CCE"/>
    <w:rsid w:val="009C381E"/>
    <w:rsid w:val="009C7310"/>
    <w:rsid w:val="009D26F0"/>
    <w:rsid w:val="009D2A9A"/>
    <w:rsid w:val="009D482C"/>
    <w:rsid w:val="009D64F3"/>
    <w:rsid w:val="009E42A0"/>
    <w:rsid w:val="009E77F6"/>
    <w:rsid w:val="009F111E"/>
    <w:rsid w:val="009F3788"/>
    <w:rsid w:val="009F4098"/>
    <w:rsid w:val="009F5951"/>
    <w:rsid w:val="00A00828"/>
    <w:rsid w:val="00A00B3D"/>
    <w:rsid w:val="00A01B83"/>
    <w:rsid w:val="00A03824"/>
    <w:rsid w:val="00A040FC"/>
    <w:rsid w:val="00A05FD3"/>
    <w:rsid w:val="00A16178"/>
    <w:rsid w:val="00A179ED"/>
    <w:rsid w:val="00A25C59"/>
    <w:rsid w:val="00A26995"/>
    <w:rsid w:val="00A3380E"/>
    <w:rsid w:val="00A33A80"/>
    <w:rsid w:val="00A37E69"/>
    <w:rsid w:val="00A4025E"/>
    <w:rsid w:val="00A4313B"/>
    <w:rsid w:val="00A45A3A"/>
    <w:rsid w:val="00A47ADD"/>
    <w:rsid w:val="00A5194B"/>
    <w:rsid w:val="00A52030"/>
    <w:rsid w:val="00A55BBA"/>
    <w:rsid w:val="00A56015"/>
    <w:rsid w:val="00A561B6"/>
    <w:rsid w:val="00A6330D"/>
    <w:rsid w:val="00A72712"/>
    <w:rsid w:val="00A736B5"/>
    <w:rsid w:val="00A73823"/>
    <w:rsid w:val="00A73DBA"/>
    <w:rsid w:val="00A84B88"/>
    <w:rsid w:val="00A91654"/>
    <w:rsid w:val="00A93D90"/>
    <w:rsid w:val="00A95838"/>
    <w:rsid w:val="00AA704A"/>
    <w:rsid w:val="00AA7A07"/>
    <w:rsid w:val="00AB17DD"/>
    <w:rsid w:val="00AB397D"/>
    <w:rsid w:val="00AB4BAF"/>
    <w:rsid w:val="00AD1929"/>
    <w:rsid w:val="00AD2D00"/>
    <w:rsid w:val="00AD58FC"/>
    <w:rsid w:val="00AE0407"/>
    <w:rsid w:val="00AE1290"/>
    <w:rsid w:val="00AE3079"/>
    <w:rsid w:val="00AE704F"/>
    <w:rsid w:val="00AF3369"/>
    <w:rsid w:val="00AF4C47"/>
    <w:rsid w:val="00B107B6"/>
    <w:rsid w:val="00B109AA"/>
    <w:rsid w:val="00B11F90"/>
    <w:rsid w:val="00B12294"/>
    <w:rsid w:val="00B171BB"/>
    <w:rsid w:val="00B206ED"/>
    <w:rsid w:val="00B2290B"/>
    <w:rsid w:val="00B22CC6"/>
    <w:rsid w:val="00B23634"/>
    <w:rsid w:val="00B27559"/>
    <w:rsid w:val="00B27F4D"/>
    <w:rsid w:val="00B315A4"/>
    <w:rsid w:val="00B40446"/>
    <w:rsid w:val="00B406AC"/>
    <w:rsid w:val="00B45FEC"/>
    <w:rsid w:val="00B51B67"/>
    <w:rsid w:val="00B51BAD"/>
    <w:rsid w:val="00B547A7"/>
    <w:rsid w:val="00B564F2"/>
    <w:rsid w:val="00B80B65"/>
    <w:rsid w:val="00B86E11"/>
    <w:rsid w:val="00B873DF"/>
    <w:rsid w:val="00B91C36"/>
    <w:rsid w:val="00B96134"/>
    <w:rsid w:val="00B976B1"/>
    <w:rsid w:val="00BA68D9"/>
    <w:rsid w:val="00BB086A"/>
    <w:rsid w:val="00BB0CF7"/>
    <w:rsid w:val="00BB0FC2"/>
    <w:rsid w:val="00BC37FF"/>
    <w:rsid w:val="00BC7E6F"/>
    <w:rsid w:val="00BC7F12"/>
    <w:rsid w:val="00BD5DE3"/>
    <w:rsid w:val="00BD615D"/>
    <w:rsid w:val="00BE3D94"/>
    <w:rsid w:val="00BE68AA"/>
    <w:rsid w:val="00BE7B39"/>
    <w:rsid w:val="00BF3286"/>
    <w:rsid w:val="00BF557E"/>
    <w:rsid w:val="00BF595C"/>
    <w:rsid w:val="00BF6F4B"/>
    <w:rsid w:val="00BF7126"/>
    <w:rsid w:val="00C0356D"/>
    <w:rsid w:val="00C132C3"/>
    <w:rsid w:val="00C13639"/>
    <w:rsid w:val="00C17FA9"/>
    <w:rsid w:val="00C23423"/>
    <w:rsid w:val="00C25E27"/>
    <w:rsid w:val="00C26A0C"/>
    <w:rsid w:val="00C3140D"/>
    <w:rsid w:val="00C3519B"/>
    <w:rsid w:val="00C376D8"/>
    <w:rsid w:val="00C41D22"/>
    <w:rsid w:val="00C43E4B"/>
    <w:rsid w:val="00C445B4"/>
    <w:rsid w:val="00C45A76"/>
    <w:rsid w:val="00C46AB8"/>
    <w:rsid w:val="00C51751"/>
    <w:rsid w:val="00C52D30"/>
    <w:rsid w:val="00C55A63"/>
    <w:rsid w:val="00C62056"/>
    <w:rsid w:val="00C631DA"/>
    <w:rsid w:val="00C6358E"/>
    <w:rsid w:val="00C707BE"/>
    <w:rsid w:val="00C726B6"/>
    <w:rsid w:val="00C76888"/>
    <w:rsid w:val="00C76C93"/>
    <w:rsid w:val="00C82B4E"/>
    <w:rsid w:val="00C85DCB"/>
    <w:rsid w:val="00C913D2"/>
    <w:rsid w:val="00C9205B"/>
    <w:rsid w:val="00C95E27"/>
    <w:rsid w:val="00C97C12"/>
    <w:rsid w:val="00CA153B"/>
    <w:rsid w:val="00CA1A2D"/>
    <w:rsid w:val="00CA1FE9"/>
    <w:rsid w:val="00CA3687"/>
    <w:rsid w:val="00CA3DC7"/>
    <w:rsid w:val="00CA406D"/>
    <w:rsid w:val="00CA590A"/>
    <w:rsid w:val="00CA7E61"/>
    <w:rsid w:val="00CB53B8"/>
    <w:rsid w:val="00CB760B"/>
    <w:rsid w:val="00CC0A8A"/>
    <w:rsid w:val="00CC1D80"/>
    <w:rsid w:val="00CC5F23"/>
    <w:rsid w:val="00CD2374"/>
    <w:rsid w:val="00CD784B"/>
    <w:rsid w:val="00CE239D"/>
    <w:rsid w:val="00CE27C9"/>
    <w:rsid w:val="00CE4253"/>
    <w:rsid w:val="00CE663F"/>
    <w:rsid w:val="00CE7614"/>
    <w:rsid w:val="00CF2982"/>
    <w:rsid w:val="00CF6F57"/>
    <w:rsid w:val="00D02478"/>
    <w:rsid w:val="00D036B3"/>
    <w:rsid w:val="00D04317"/>
    <w:rsid w:val="00D05533"/>
    <w:rsid w:val="00D23B96"/>
    <w:rsid w:val="00D24159"/>
    <w:rsid w:val="00D24C71"/>
    <w:rsid w:val="00D25A78"/>
    <w:rsid w:val="00D27FA9"/>
    <w:rsid w:val="00D3588C"/>
    <w:rsid w:val="00D36D11"/>
    <w:rsid w:val="00D47E8C"/>
    <w:rsid w:val="00D51D7C"/>
    <w:rsid w:val="00D56A71"/>
    <w:rsid w:val="00D61DD2"/>
    <w:rsid w:val="00D633E1"/>
    <w:rsid w:val="00D6646E"/>
    <w:rsid w:val="00D66C8C"/>
    <w:rsid w:val="00D7066D"/>
    <w:rsid w:val="00D82728"/>
    <w:rsid w:val="00D85E4E"/>
    <w:rsid w:val="00D904BF"/>
    <w:rsid w:val="00D97966"/>
    <w:rsid w:val="00DA0CAD"/>
    <w:rsid w:val="00DA0E4A"/>
    <w:rsid w:val="00DA0E81"/>
    <w:rsid w:val="00DA3AB8"/>
    <w:rsid w:val="00DB6268"/>
    <w:rsid w:val="00DC2A24"/>
    <w:rsid w:val="00DC4E94"/>
    <w:rsid w:val="00DC6907"/>
    <w:rsid w:val="00DC7809"/>
    <w:rsid w:val="00DD286B"/>
    <w:rsid w:val="00DE68AD"/>
    <w:rsid w:val="00DE79C8"/>
    <w:rsid w:val="00DF05BB"/>
    <w:rsid w:val="00DF1FFC"/>
    <w:rsid w:val="00DF3F05"/>
    <w:rsid w:val="00DF72C9"/>
    <w:rsid w:val="00DF73DD"/>
    <w:rsid w:val="00DF7AF0"/>
    <w:rsid w:val="00E01158"/>
    <w:rsid w:val="00E077AD"/>
    <w:rsid w:val="00E10CE1"/>
    <w:rsid w:val="00E10FA9"/>
    <w:rsid w:val="00E14843"/>
    <w:rsid w:val="00E16F22"/>
    <w:rsid w:val="00E177F5"/>
    <w:rsid w:val="00E2015C"/>
    <w:rsid w:val="00E22C17"/>
    <w:rsid w:val="00E24D37"/>
    <w:rsid w:val="00E266CB"/>
    <w:rsid w:val="00E408A0"/>
    <w:rsid w:val="00E4221A"/>
    <w:rsid w:val="00E42730"/>
    <w:rsid w:val="00E44784"/>
    <w:rsid w:val="00E4741A"/>
    <w:rsid w:val="00E5438E"/>
    <w:rsid w:val="00E54A45"/>
    <w:rsid w:val="00E67139"/>
    <w:rsid w:val="00E67562"/>
    <w:rsid w:val="00E82C4D"/>
    <w:rsid w:val="00E852D4"/>
    <w:rsid w:val="00E86121"/>
    <w:rsid w:val="00E87F2C"/>
    <w:rsid w:val="00E90C60"/>
    <w:rsid w:val="00E90DF3"/>
    <w:rsid w:val="00E93F77"/>
    <w:rsid w:val="00EA6FA2"/>
    <w:rsid w:val="00EC2336"/>
    <w:rsid w:val="00EC3932"/>
    <w:rsid w:val="00ED163C"/>
    <w:rsid w:val="00ED3864"/>
    <w:rsid w:val="00ED3CB5"/>
    <w:rsid w:val="00EE18F6"/>
    <w:rsid w:val="00EE4A2C"/>
    <w:rsid w:val="00EE4A46"/>
    <w:rsid w:val="00EF1239"/>
    <w:rsid w:val="00EF153E"/>
    <w:rsid w:val="00EF435B"/>
    <w:rsid w:val="00F00016"/>
    <w:rsid w:val="00F01883"/>
    <w:rsid w:val="00F01A49"/>
    <w:rsid w:val="00F02387"/>
    <w:rsid w:val="00F025B0"/>
    <w:rsid w:val="00F0583D"/>
    <w:rsid w:val="00F061C0"/>
    <w:rsid w:val="00F15824"/>
    <w:rsid w:val="00F21604"/>
    <w:rsid w:val="00F25A09"/>
    <w:rsid w:val="00F34899"/>
    <w:rsid w:val="00F452F7"/>
    <w:rsid w:val="00F45A16"/>
    <w:rsid w:val="00F50DE7"/>
    <w:rsid w:val="00F674D8"/>
    <w:rsid w:val="00F70AFB"/>
    <w:rsid w:val="00F729DA"/>
    <w:rsid w:val="00F74BFC"/>
    <w:rsid w:val="00F7675A"/>
    <w:rsid w:val="00F81718"/>
    <w:rsid w:val="00F82710"/>
    <w:rsid w:val="00F828AC"/>
    <w:rsid w:val="00F86C69"/>
    <w:rsid w:val="00F90ED0"/>
    <w:rsid w:val="00F91861"/>
    <w:rsid w:val="00F92498"/>
    <w:rsid w:val="00FA672E"/>
    <w:rsid w:val="00FB107C"/>
    <w:rsid w:val="00FB1F60"/>
    <w:rsid w:val="00FC79C9"/>
    <w:rsid w:val="00FD17BE"/>
    <w:rsid w:val="00FD2E93"/>
    <w:rsid w:val="00FD431C"/>
    <w:rsid w:val="00FD635C"/>
    <w:rsid w:val="00FE195C"/>
    <w:rsid w:val="00FE2345"/>
    <w:rsid w:val="00FE3BEC"/>
    <w:rsid w:val="00FE3E3E"/>
    <w:rsid w:val="00FE419F"/>
    <w:rsid w:val="00FE5D75"/>
    <w:rsid w:val="00FE6458"/>
    <w:rsid w:val="00FE72EB"/>
    <w:rsid w:val="00FE784B"/>
    <w:rsid w:val="00FF4F4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l-SI" w:eastAsia="sl-SI"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Plain Text" w:uiPriority="99"/>
    <w:lsdException w:name="Normal (Web)"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D904BF"/>
    <w:rPr>
      <w:sz w:val="24"/>
      <w:szCs w:val="24"/>
    </w:rPr>
  </w:style>
  <w:style w:type="paragraph" w:styleId="Naslov1">
    <w:name w:val="heading 1"/>
    <w:basedOn w:val="Navaden"/>
    <w:next w:val="Navaden"/>
    <w:link w:val="Naslov1Znak"/>
    <w:qFormat/>
    <w:rsid w:val="00241540"/>
    <w:pPr>
      <w:keepNext/>
      <w:outlineLvl w:val="0"/>
    </w:pPr>
    <w:rPr>
      <w:rFonts w:ascii="Comic Sans MS" w:hAnsi="Comic Sans MS"/>
      <w:b/>
      <w:sz w:val="22"/>
      <w:szCs w:val="20"/>
      <w:lang w:eastAsia="en-U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tevilkastrani">
    <w:name w:val="page number"/>
    <w:basedOn w:val="Privzetapisavaodstavka"/>
    <w:rsid w:val="00D904BF"/>
  </w:style>
  <w:style w:type="paragraph" w:styleId="Glava">
    <w:name w:val="header"/>
    <w:basedOn w:val="Navaden"/>
    <w:link w:val="GlavaZnak"/>
    <w:rsid w:val="00D904BF"/>
    <w:pPr>
      <w:tabs>
        <w:tab w:val="center" w:pos="4536"/>
        <w:tab w:val="right" w:pos="9072"/>
      </w:tabs>
    </w:pPr>
  </w:style>
  <w:style w:type="paragraph" w:styleId="Noga">
    <w:name w:val="footer"/>
    <w:basedOn w:val="Navaden"/>
    <w:rsid w:val="00D904BF"/>
    <w:pPr>
      <w:tabs>
        <w:tab w:val="center" w:pos="4536"/>
        <w:tab w:val="right" w:pos="9072"/>
      </w:tabs>
    </w:pPr>
  </w:style>
  <w:style w:type="table" w:customStyle="1" w:styleId="Tabela-mrea">
    <w:name w:val="Tabela - mreža"/>
    <w:basedOn w:val="Navadnatabela"/>
    <w:rsid w:val="00D904B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GlavaZnak">
    <w:name w:val="Glava Znak"/>
    <w:link w:val="Glava"/>
    <w:rsid w:val="00D904BF"/>
    <w:rPr>
      <w:sz w:val="24"/>
      <w:szCs w:val="24"/>
      <w:lang w:val="sl-SI" w:eastAsia="sl-SI" w:bidi="ar-SA"/>
    </w:rPr>
  </w:style>
  <w:style w:type="character" w:styleId="Hiperpovezava">
    <w:name w:val="Hyperlink"/>
    <w:rsid w:val="00C376D8"/>
    <w:rPr>
      <w:color w:val="0000FF"/>
      <w:u w:val="single"/>
    </w:rPr>
  </w:style>
  <w:style w:type="paragraph" w:styleId="Golobesedilo">
    <w:name w:val="Plain Text"/>
    <w:basedOn w:val="Navaden"/>
    <w:link w:val="GolobesediloZnak"/>
    <w:uiPriority w:val="99"/>
    <w:unhideWhenUsed/>
    <w:rsid w:val="00202ADC"/>
    <w:rPr>
      <w:rFonts w:ascii="Consolas" w:eastAsia="Calibri" w:hAnsi="Consolas"/>
      <w:sz w:val="21"/>
      <w:szCs w:val="21"/>
      <w:lang w:eastAsia="en-US"/>
    </w:rPr>
  </w:style>
  <w:style w:type="character" w:customStyle="1" w:styleId="GolobesediloZnak">
    <w:name w:val="Golo besedilo Znak"/>
    <w:link w:val="Golobesedilo"/>
    <w:uiPriority w:val="99"/>
    <w:rsid w:val="00202ADC"/>
    <w:rPr>
      <w:rFonts w:ascii="Consolas" w:eastAsia="Calibri" w:hAnsi="Consolas"/>
      <w:sz w:val="21"/>
      <w:szCs w:val="21"/>
      <w:lang w:eastAsia="en-US"/>
    </w:rPr>
  </w:style>
  <w:style w:type="paragraph" w:styleId="Odstavekseznama">
    <w:name w:val="List Paragraph"/>
    <w:basedOn w:val="Navaden"/>
    <w:uiPriority w:val="34"/>
    <w:qFormat/>
    <w:rsid w:val="00697E0A"/>
    <w:pPr>
      <w:ind w:left="720"/>
      <w:contextualSpacing/>
    </w:pPr>
  </w:style>
  <w:style w:type="paragraph" w:styleId="Telobesedila">
    <w:name w:val="Body Text"/>
    <w:basedOn w:val="Navaden"/>
    <w:link w:val="TelobesedilaZnak"/>
    <w:rsid w:val="00697E0A"/>
    <w:pPr>
      <w:widowControl w:val="0"/>
      <w:overflowPunct w:val="0"/>
      <w:autoSpaceDE w:val="0"/>
      <w:autoSpaceDN w:val="0"/>
      <w:adjustRightInd w:val="0"/>
      <w:jc w:val="both"/>
      <w:textAlignment w:val="baseline"/>
    </w:pPr>
    <w:rPr>
      <w:sz w:val="22"/>
      <w:szCs w:val="20"/>
    </w:rPr>
  </w:style>
  <w:style w:type="character" w:customStyle="1" w:styleId="TelobesedilaZnak">
    <w:name w:val="Telo besedila Znak"/>
    <w:link w:val="Telobesedila"/>
    <w:rsid w:val="00697E0A"/>
    <w:rPr>
      <w:sz w:val="22"/>
    </w:rPr>
  </w:style>
  <w:style w:type="paragraph" w:styleId="Navadensplet">
    <w:name w:val="Normal (Web)"/>
    <w:basedOn w:val="Navaden"/>
    <w:uiPriority w:val="99"/>
    <w:unhideWhenUsed/>
    <w:rsid w:val="00697E0A"/>
    <w:pPr>
      <w:spacing w:before="100" w:beforeAutospacing="1" w:after="100" w:afterAutospacing="1"/>
    </w:pPr>
  </w:style>
  <w:style w:type="paragraph" w:styleId="Sprotnaopomba-besedilo">
    <w:name w:val="footnote text"/>
    <w:basedOn w:val="Navaden"/>
    <w:link w:val="Sprotnaopomba-besediloZnak"/>
    <w:rsid w:val="00A5194B"/>
    <w:rPr>
      <w:sz w:val="20"/>
      <w:szCs w:val="20"/>
    </w:rPr>
  </w:style>
  <w:style w:type="character" w:customStyle="1" w:styleId="Sprotnaopomba-besediloZnak">
    <w:name w:val="Sprotna opomba - besedilo Znak"/>
    <w:basedOn w:val="Privzetapisavaodstavka"/>
    <w:link w:val="Sprotnaopomba-besedilo"/>
    <w:rsid w:val="00A5194B"/>
  </w:style>
  <w:style w:type="character" w:styleId="Sprotnaopomba-sklic">
    <w:name w:val="footnote reference"/>
    <w:rsid w:val="00A5194B"/>
    <w:rPr>
      <w:vertAlign w:val="superscript"/>
    </w:rPr>
  </w:style>
  <w:style w:type="paragraph" w:styleId="Besedilooblaka">
    <w:name w:val="Balloon Text"/>
    <w:basedOn w:val="Navaden"/>
    <w:link w:val="BesedilooblakaZnak"/>
    <w:rsid w:val="00F452F7"/>
    <w:rPr>
      <w:rFonts w:ascii="Tahoma" w:hAnsi="Tahoma" w:cs="Tahoma"/>
      <w:sz w:val="16"/>
      <w:szCs w:val="16"/>
    </w:rPr>
  </w:style>
  <w:style w:type="character" w:customStyle="1" w:styleId="BesedilooblakaZnak">
    <w:name w:val="Besedilo oblačka Znak"/>
    <w:link w:val="Besedilooblaka"/>
    <w:rsid w:val="00F452F7"/>
    <w:rPr>
      <w:rFonts w:ascii="Tahoma" w:hAnsi="Tahoma" w:cs="Tahoma"/>
      <w:sz w:val="16"/>
      <w:szCs w:val="16"/>
    </w:rPr>
  </w:style>
  <w:style w:type="table" w:styleId="Tabelamrea">
    <w:name w:val="Table Grid"/>
    <w:basedOn w:val="Navadnatabela"/>
    <w:uiPriority w:val="39"/>
    <w:rsid w:val="002D727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ezrazmikov">
    <w:name w:val="No Spacing"/>
    <w:uiPriority w:val="1"/>
    <w:qFormat/>
    <w:rsid w:val="00241540"/>
    <w:rPr>
      <w:rFonts w:ascii="Calibri" w:eastAsia="Calibri" w:hAnsi="Calibri"/>
      <w:sz w:val="22"/>
      <w:szCs w:val="22"/>
      <w:lang w:eastAsia="en-US"/>
    </w:rPr>
  </w:style>
  <w:style w:type="character" w:customStyle="1" w:styleId="Naslov1Znak">
    <w:name w:val="Naslov 1 Znak"/>
    <w:basedOn w:val="Privzetapisavaodstavka"/>
    <w:link w:val="Naslov1"/>
    <w:rsid w:val="00241540"/>
    <w:rPr>
      <w:rFonts w:ascii="Comic Sans MS" w:hAnsi="Comic Sans MS"/>
      <w:b/>
      <w:sz w:val="22"/>
      <w:lang w:eastAsia="en-US"/>
    </w:rPr>
  </w:style>
  <w:style w:type="character" w:styleId="Pripombasklic">
    <w:name w:val="annotation reference"/>
    <w:basedOn w:val="Privzetapisavaodstavka"/>
    <w:semiHidden/>
    <w:unhideWhenUsed/>
    <w:rsid w:val="0001305B"/>
    <w:rPr>
      <w:sz w:val="16"/>
      <w:szCs w:val="16"/>
    </w:rPr>
  </w:style>
  <w:style w:type="paragraph" w:styleId="Pripombabesedilo">
    <w:name w:val="annotation text"/>
    <w:basedOn w:val="Navaden"/>
    <w:link w:val="PripombabesediloZnak"/>
    <w:semiHidden/>
    <w:unhideWhenUsed/>
    <w:rsid w:val="0001305B"/>
    <w:rPr>
      <w:sz w:val="20"/>
      <w:szCs w:val="20"/>
    </w:rPr>
  </w:style>
  <w:style w:type="character" w:customStyle="1" w:styleId="PripombabesediloZnak">
    <w:name w:val="Pripomba – besedilo Znak"/>
    <w:basedOn w:val="Privzetapisavaodstavka"/>
    <w:link w:val="Pripombabesedilo"/>
    <w:semiHidden/>
    <w:rsid w:val="0001305B"/>
  </w:style>
  <w:style w:type="paragraph" w:styleId="Zadevapripombe">
    <w:name w:val="annotation subject"/>
    <w:basedOn w:val="Pripombabesedilo"/>
    <w:next w:val="Pripombabesedilo"/>
    <w:link w:val="ZadevapripombeZnak"/>
    <w:semiHidden/>
    <w:unhideWhenUsed/>
    <w:rsid w:val="0001305B"/>
    <w:rPr>
      <w:b/>
      <w:bCs/>
    </w:rPr>
  </w:style>
  <w:style w:type="character" w:customStyle="1" w:styleId="ZadevapripombeZnak">
    <w:name w:val="Zadeva pripombe Znak"/>
    <w:basedOn w:val="PripombabesediloZnak"/>
    <w:link w:val="Zadevapripombe"/>
    <w:semiHidden/>
    <w:rsid w:val="0001305B"/>
    <w:rPr>
      <w:b/>
      <w:bCs/>
    </w:rPr>
  </w:style>
  <w:style w:type="paragraph" w:styleId="Konnaopomba-besedilo">
    <w:name w:val="endnote text"/>
    <w:basedOn w:val="Navaden"/>
    <w:link w:val="Konnaopomba-besediloZnak"/>
    <w:semiHidden/>
    <w:unhideWhenUsed/>
    <w:rsid w:val="0001305B"/>
    <w:rPr>
      <w:sz w:val="20"/>
      <w:szCs w:val="20"/>
    </w:rPr>
  </w:style>
  <w:style w:type="character" w:customStyle="1" w:styleId="Konnaopomba-besediloZnak">
    <w:name w:val="Končna opomba - besedilo Znak"/>
    <w:basedOn w:val="Privzetapisavaodstavka"/>
    <w:link w:val="Konnaopomba-besedilo"/>
    <w:semiHidden/>
    <w:rsid w:val="0001305B"/>
  </w:style>
  <w:style w:type="character" w:styleId="Konnaopomba-sklic">
    <w:name w:val="endnote reference"/>
    <w:basedOn w:val="Privzetapisavaodstavka"/>
    <w:semiHidden/>
    <w:unhideWhenUsed/>
    <w:rsid w:val="0001305B"/>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l-SI" w:eastAsia="sl-SI"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Plain Text" w:uiPriority="99"/>
    <w:lsdException w:name="Normal (Web)"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D904BF"/>
    <w:rPr>
      <w:sz w:val="24"/>
      <w:szCs w:val="24"/>
    </w:rPr>
  </w:style>
  <w:style w:type="paragraph" w:styleId="Naslov1">
    <w:name w:val="heading 1"/>
    <w:basedOn w:val="Navaden"/>
    <w:next w:val="Navaden"/>
    <w:link w:val="Naslov1Znak"/>
    <w:qFormat/>
    <w:rsid w:val="00241540"/>
    <w:pPr>
      <w:keepNext/>
      <w:outlineLvl w:val="0"/>
    </w:pPr>
    <w:rPr>
      <w:rFonts w:ascii="Comic Sans MS" w:hAnsi="Comic Sans MS"/>
      <w:b/>
      <w:sz w:val="22"/>
      <w:szCs w:val="20"/>
      <w:lang w:eastAsia="en-U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tevilkastrani">
    <w:name w:val="page number"/>
    <w:basedOn w:val="Privzetapisavaodstavka"/>
    <w:rsid w:val="00D904BF"/>
  </w:style>
  <w:style w:type="paragraph" w:styleId="Glava">
    <w:name w:val="header"/>
    <w:basedOn w:val="Navaden"/>
    <w:link w:val="GlavaZnak"/>
    <w:rsid w:val="00D904BF"/>
    <w:pPr>
      <w:tabs>
        <w:tab w:val="center" w:pos="4536"/>
        <w:tab w:val="right" w:pos="9072"/>
      </w:tabs>
    </w:pPr>
  </w:style>
  <w:style w:type="paragraph" w:styleId="Noga">
    <w:name w:val="footer"/>
    <w:basedOn w:val="Navaden"/>
    <w:rsid w:val="00D904BF"/>
    <w:pPr>
      <w:tabs>
        <w:tab w:val="center" w:pos="4536"/>
        <w:tab w:val="right" w:pos="9072"/>
      </w:tabs>
    </w:pPr>
  </w:style>
  <w:style w:type="table" w:customStyle="1" w:styleId="Tabela-mrea">
    <w:name w:val="Tabela - mreža"/>
    <w:basedOn w:val="Navadnatabela"/>
    <w:rsid w:val="00D904B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GlavaZnak">
    <w:name w:val="Glava Znak"/>
    <w:link w:val="Glava"/>
    <w:rsid w:val="00D904BF"/>
    <w:rPr>
      <w:sz w:val="24"/>
      <w:szCs w:val="24"/>
      <w:lang w:val="sl-SI" w:eastAsia="sl-SI" w:bidi="ar-SA"/>
    </w:rPr>
  </w:style>
  <w:style w:type="character" w:styleId="Hiperpovezava">
    <w:name w:val="Hyperlink"/>
    <w:rsid w:val="00C376D8"/>
    <w:rPr>
      <w:color w:val="0000FF"/>
      <w:u w:val="single"/>
    </w:rPr>
  </w:style>
  <w:style w:type="paragraph" w:styleId="Golobesedilo">
    <w:name w:val="Plain Text"/>
    <w:basedOn w:val="Navaden"/>
    <w:link w:val="GolobesediloZnak"/>
    <w:uiPriority w:val="99"/>
    <w:unhideWhenUsed/>
    <w:rsid w:val="00202ADC"/>
    <w:rPr>
      <w:rFonts w:ascii="Consolas" w:eastAsia="Calibri" w:hAnsi="Consolas"/>
      <w:sz w:val="21"/>
      <w:szCs w:val="21"/>
      <w:lang w:eastAsia="en-US"/>
    </w:rPr>
  </w:style>
  <w:style w:type="character" w:customStyle="1" w:styleId="GolobesediloZnak">
    <w:name w:val="Golo besedilo Znak"/>
    <w:link w:val="Golobesedilo"/>
    <w:uiPriority w:val="99"/>
    <w:rsid w:val="00202ADC"/>
    <w:rPr>
      <w:rFonts w:ascii="Consolas" w:eastAsia="Calibri" w:hAnsi="Consolas"/>
      <w:sz w:val="21"/>
      <w:szCs w:val="21"/>
      <w:lang w:eastAsia="en-US"/>
    </w:rPr>
  </w:style>
  <w:style w:type="paragraph" w:styleId="Odstavekseznama">
    <w:name w:val="List Paragraph"/>
    <w:basedOn w:val="Navaden"/>
    <w:uiPriority w:val="34"/>
    <w:qFormat/>
    <w:rsid w:val="00697E0A"/>
    <w:pPr>
      <w:ind w:left="720"/>
      <w:contextualSpacing/>
    </w:pPr>
  </w:style>
  <w:style w:type="paragraph" w:styleId="Telobesedila">
    <w:name w:val="Body Text"/>
    <w:basedOn w:val="Navaden"/>
    <w:link w:val="TelobesedilaZnak"/>
    <w:rsid w:val="00697E0A"/>
    <w:pPr>
      <w:widowControl w:val="0"/>
      <w:overflowPunct w:val="0"/>
      <w:autoSpaceDE w:val="0"/>
      <w:autoSpaceDN w:val="0"/>
      <w:adjustRightInd w:val="0"/>
      <w:jc w:val="both"/>
      <w:textAlignment w:val="baseline"/>
    </w:pPr>
    <w:rPr>
      <w:sz w:val="22"/>
      <w:szCs w:val="20"/>
    </w:rPr>
  </w:style>
  <w:style w:type="character" w:customStyle="1" w:styleId="TelobesedilaZnak">
    <w:name w:val="Telo besedila Znak"/>
    <w:link w:val="Telobesedila"/>
    <w:rsid w:val="00697E0A"/>
    <w:rPr>
      <w:sz w:val="22"/>
    </w:rPr>
  </w:style>
  <w:style w:type="paragraph" w:styleId="Navadensplet">
    <w:name w:val="Normal (Web)"/>
    <w:basedOn w:val="Navaden"/>
    <w:uiPriority w:val="99"/>
    <w:unhideWhenUsed/>
    <w:rsid w:val="00697E0A"/>
    <w:pPr>
      <w:spacing w:before="100" w:beforeAutospacing="1" w:after="100" w:afterAutospacing="1"/>
    </w:pPr>
  </w:style>
  <w:style w:type="paragraph" w:styleId="Sprotnaopomba-besedilo">
    <w:name w:val="footnote text"/>
    <w:basedOn w:val="Navaden"/>
    <w:link w:val="Sprotnaopomba-besediloZnak"/>
    <w:rsid w:val="00A5194B"/>
    <w:rPr>
      <w:sz w:val="20"/>
      <w:szCs w:val="20"/>
    </w:rPr>
  </w:style>
  <w:style w:type="character" w:customStyle="1" w:styleId="Sprotnaopomba-besediloZnak">
    <w:name w:val="Sprotna opomba - besedilo Znak"/>
    <w:basedOn w:val="Privzetapisavaodstavka"/>
    <w:link w:val="Sprotnaopomba-besedilo"/>
    <w:rsid w:val="00A5194B"/>
  </w:style>
  <w:style w:type="character" w:styleId="Sprotnaopomba-sklic">
    <w:name w:val="footnote reference"/>
    <w:rsid w:val="00A5194B"/>
    <w:rPr>
      <w:vertAlign w:val="superscript"/>
    </w:rPr>
  </w:style>
  <w:style w:type="paragraph" w:styleId="Besedilooblaka">
    <w:name w:val="Balloon Text"/>
    <w:basedOn w:val="Navaden"/>
    <w:link w:val="BesedilooblakaZnak"/>
    <w:rsid w:val="00F452F7"/>
    <w:rPr>
      <w:rFonts w:ascii="Tahoma" w:hAnsi="Tahoma" w:cs="Tahoma"/>
      <w:sz w:val="16"/>
      <w:szCs w:val="16"/>
    </w:rPr>
  </w:style>
  <w:style w:type="character" w:customStyle="1" w:styleId="BesedilooblakaZnak">
    <w:name w:val="Besedilo oblačka Znak"/>
    <w:link w:val="Besedilooblaka"/>
    <w:rsid w:val="00F452F7"/>
    <w:rPr>
      <w:rFonts w:ascii="Tahoma" w:hAnsi="Tahoma" w:cs="Tahoma"/>
      <w:sz w:val="16"/>
      <w:szCs w:val="16"/>
    </w:rPr>
  </w:style>
  <w:style w:type="table" w:styleId="Tabelamrea">
    <w:name w:val="Table Grid"/>
    <w:basedOn w:val="Navadnatabela"/>
    <w:uiPriority w:val="39"/>
    <w:rsid w:val="002D727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ezrazmikov">
    <w:name w:val="No Spacing"/>
    <w:uiPriority w:val="1"/>
    <w:qFormat/>
    <w:rsid w:val="00241540"/>
    <w:rPr>
      <w:rFonts w:ascii="Calibri" w:eastAsia="Calibri" w:hAnsi="Calibri"/>
      <w:sz w:val="22"/>
      <w:szCs w:val="22"/>
      <w:lang w:eastAsia="en-US"/>
    </w:rPr>
  </w:style>
  <w:style w:type="character" w:customStyle="1" w:styleId="Naslov1Znak">
    <w:name w:val="Naslov 1 Znak"/>
    <w:basedOn w:val="Privzetapisavaodstavka"/>
    <w:link w:val="Naslov1"/>
    <w:rsid w:val="00241540"/>
    <w:rPr>
      <w:rFonts w:ascii="Comic Sans MS" w:hAnsi="Comic Sans MS"/>
      <w:b/>
      <w:sz w:val="22"/>
      <w:lang w:eastAsia="en-US"/>
    </w:rPr>
  </w:style>
  <w:style w:type="character" w:styleId="Pripombasklic">
    <w:name w:val="annotation reference"/>
    <w:basedOn w:val="Privzetapisavaodstavka"/>
    <w:semiHidden/>
    <w:unhideWhenUsed/>
    <w:rsid w:val="0001305B"/>
    <w:rPr>
      <w:sz w:val="16"/>
      <w:szCs w:val="16"/>
    </w:rPr>
  </w:style>
  <w:style w:type="paragraph" w:styleId="Pripombabesedilo">
    <w:name w:val="annotation text"/>
    <w:basedOn w:val="Navaden"/>
    <w:link w:val="PripombabesediloZnak"/>
    <w:semiHidden/>
    <w:unhideWhenUsed/>
    <w:rsid w:val="0001305B"/>
    <w:rPr>
      <w:sz w:val="20"/>
      <w:szCs w:val="20"/>
    </w:rPr>
  </w:style>
  <w:style w:type="character" w:customStyle="1" w:styleId="PripombabesediloZnak">
    <w:name w:val="Pripomba – besedilo Znak"/>
    <w:basedOn w:val="Privzetapisavaodstavka"/>
    <w:link w:val="Pripombabesedilo"/>
    <w:semiHidden/>
    <w:rsid w:val="0001305B"/>
  </w:style>
  <w:style w:type="paragraph" w:styleId="Zadevapripombe">
    <w:name w:val="annotation subject"/>
    <w:basedOn w:val="Pripombabesedilo"/>
    <w:next w:val="Pripombabesedilo"/>
    <w:link w:val="ZadevapripombeZnak"/>
    <w:semiHidden/>
    <w:unhideWhenUsed/>
    <w:rsid w:val="0001305B"/>
    <w:rPr>
      <w:b/>
      <w:bCs/>
    </w:rPr>
  </w:style>
  <w:style w:type="character" w:customStyle="1" w:styleId="ZadevapripombeZnak">
    <w:name w:val="Zadeva pripombe Znak"/>
    <w:basedOn w:val="PripombabesediloZnak"/>
    <w:link w:val="Zadevapripombe"/>
    <w:semiHidden/>
    <w:rsid w:val="0001305B"/>
    <w:rPr>
      <w:b/>
      <w:bCs/>
    </w:rPr>
  </w:style>
  <w:style w:type="paragraph" w:styleId="Konnaopomba-besedilo">
    <w:name w:val="endnote text"/>
    <w:basedOn w:val="Navaden"/>
    <w:link w:val="Konnaopomba-besediloZnak"/>
    <w:semiHidden/>
    <w:unhideWhenUsed/>
    <w:rsid w:val="0001305B"/>
    <w:rPr>
      <w:sz w:val="20"/>
      <w:szCs w:val="20"/>
    </w:rPr>
  </w:style>
  <w:style w:type="character" w:customStyle="1" w:styleId="Konnaopomba-besediloZnak">
    <w:name w:val="Končna opomba - besedilo Znak"/>
    <w:basedOn w:val="Privzetapisavaodstavka"/>
    <w:link w:val="Konnaopomba-besedilo"/>
    <w:semiHidden/>
    <w:rsid w:val="0001305B"/>
  </w:style>
  <w:style w:type="character" w:styleId="Konnaopomba-sklic">
    <w:name w:val="endnote reference"/>
    <w:basedOn w:val="Privzetapisavaodstavka"/>
    <w:semiHidden/>
    <w:unhideWhenUsed/>
    <w:rsid w:val="0001305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964267">
      <w:bodyDiv w:val="1"/>
      <w:marLeft w:val="0"/>
      <w:marRight w:val="0"/>
      <w:marTop w:val="0"/>
      <w:marBottom w:val="0"/>
      <w:divBdr>
        <w:top w:val="none" w:sz="0" w:space="0" w:color="auto"/>
        <w:left w:val="none" w:sz="0" w:space="0" w:color="auto"/>
        <w:bottom w:val="none" w:sz="0" w:space="0" w:color="auto"/>
        <w:right w:val="none" w:sz="0" w:space="0" w:color="auto"/>
      </w:divBdr>
    </w:div>
    <w:div w:id="562134987">
      <w:bodyDiv w:val="1"/>
      <w:marLeft w:val="0"/>
      <w:marRight w:val="0"/>
      <w:marTop w:val="0"/>
      <w:marBottom w:val="0"/>
      <w:divBdr>
        <w:top w:val="none" w:sz="0" w:space="0" w:color="auto"/>
        <w:left w:val="none" w:sz="0" w:space="0" w:color="auto"/>
        <w:bottom w:val="none" w:sz="0" w:space="0" w:color="auto"/>
        <w:right w:val="none" w:sz="0" w:space="0" w:color="auto"/>
      </w:divBdr>
    </w:div>
    <w:div w:id="653804337">
      <w:bodyDiv w:val="1"/>
      <w:marLeft w:val="0"/>
      <w:marRight w:val="0"/>
      <w:marTop w:val="0"/>
      <w:marBottom w:val="0"/>
      <w:divBdr>
        <w:top w:val="none" w:sz="0" w:space="0" w:color="auto"/>
        <w:left w:val="none" w:sz="0" w:space="0" w:color="auto"/>
        <w:bottom w:val="none" w:sz="0" w:space="0" w:color="auto"/>
        <w:right w:val="none" w:sz="0" w:space="0" w:color="auto"/>
      </w:divBdr>
    </w:div>
    <w:div w:id="1318730047">
      <w:bodyDiv w:val="1"/>
      <w:marLeft w:val="0"/>
      <w:marRight w:val="0"/>
      <w:marTop w:val="0"/>
      <w:marBottom w:val="0"/>
      <w:divBdr>
        <w:top w:val="none" w:sz="0" w:space="0" w:color="auto"/>
        <w:left w:val="none" w:sz="0" w:space="0" w:color="auto"/>
        <w:bottom w:val="none" w:sz="0" w:space="0" w:color="auto"/>
        <w:right w:val="none" w:sz="0" w:space="0" w:color="auto"/>
      </w:divBdr>
    </w:div>
    <w:div w:id="1343750561">
      <w:bodyDiv w:val="1"/>
      <w:marLeft w:val="0"/>
      <w:marRight w:val="0"/>
      <w:marTop w:val="0"/>
      <w:marBottom w:val="0"/>
      <w:divBdr>
        <w:top w:val="none" w:sz="0" w:space="0" w:color="auto"/>
        <w:left w:val="none" w:sz="0" w:space="0" w:color="auto"/>
        <w:bottom w:val="none" w:sz="0" w:space="0" w:color="auto"/>
        <w:right w:val="none" w:sz="0" w:space="0" w:color="auto"/>
      </w:divBdr>
    </w:div>
    <w:div w:id="1393892460">
      <w:bodyDiv w:val="1"/>
      <w:marLeft w:val="0"/>
      <w:marRight w:val="0"/>
      <w:marTop w:val="0"/>
      <w:marBottom w:val="0"/>
      <w:divBdr>
        <w:top w:val="none" w:sz="0" w:space="0" w:color="auto"/>
        <w:left w:val="none" w:sz="0" w:space="0" w:color="auto"/>
        <w:bottom w:val="none" w:sz="0" w:space="0" w:color="auto"/>
        <w:right w:val="none" w:sz="0" w:space="0" w:color="auto"/>
      </w:divBdr>
    </w:div>
    <w:div w:id="1625379831">
      <w:bodyDiv w:val="1"/>
      <w:marLeft w:val="0"/>
      <w:marRight w:val="0"/>
      <w:marTop w:val="0"/>
      <w:marBottom w:val="0"/>
      <w:divBdr>
        <w:top w:val="none" w:sz="0" w:space="0" w:color="auto"/>
        <w:left w:val="none" w:sz="0" w:space="0" w:color="auto"/>
        <w:bottom w:val="none" w:sz="0" w:space="0" w:color="auto"/>
        <w:right w:val="none" w:sz="0" w:space="0" w:color="auto"/>
      </w:divBdr>
    </w:div>
    <w:div w:id="1869877168">
      <w:bodyDiv w:val="1"/>
      <w:marLeft w:val="0"/>
      <w:marRight w:val="0"/>
      <w:marTop w:val="0"/>
      <w:marBottom w:val="0"/>
      <w:divBdr>
        <w:top w:val="none" w:sz="0" w:space="0" w:color="auto"/>
        <w:left w:val="none" w:sz="0" w:space="0" w:color="auto"/>
        <w:bottom w:val="none" w:sz="0" w:space="0" w:color="auto"/>
        <w:right w:val="none" w:sz="0" w:space="0" w:color="auto"/>
      </w:divBdr>
      <w:divsChild>
        <w:div w:id="1453936782">
          <w:marLeft w:val="0"/>
          <w:marRight w:val="0"/>
          <w:marTop w:val="75"/>
          <w:marBottom w:val="75"/>
          <w:divBdr>
            <w:top w:val="none" w:sz="0" w:space="0" w:color="auto"/>
            <w:left w:val="none" w:sz="0" w:space="0" w:color="auto"/>
            <w:bottom w:val="none" w:sz="0" w:space="0" w:color="auto"/>
            <w:right w:val="none" w:sz="0" w:space="0" w:color="auto"/>
          </w:divBdr>
          <w:divsChild>
            <w:div w:id="944577093">
              <w:marLeft w:val="0"/>
              <w:marRight w:val="0"/>
              <w:marTop w:val="0"/>
              <w:marBottom w:val="0"/>
              <w:divBdr>
                <w:top w:val="none" w:sz="0" w:space="0" w:color="auto"/>
                <w:left w:val="single" w:sz="6" w:space="4" w:color="CCCCCC"/>
                <w:bottom w:val="none" w:sz="0" w:space="0" w:color="auto"/>
                <w:right w:val="single" w:sz="6" w:space="4" w:color="CCCCCC"/>
              </w:divBdr>
            </w:div>
          </w:divsChild>
        </w:div>
      </w:divsChild>
    </w:div>
    <w:div w:id="1951619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package" Target="embeddings/Microsoft_PowerPoint_Slide5.sldx"/><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package" Target="embeddings/Microsoft_PowerPoint_Slide2.sldx"/><Relationship Id="rId17" Type="http://schemas.openxmlformats.org/officeDocument/2006/relationships/image" Target="media/image5.em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package" Target="embeddings/Microsoft_PowerPoint_Slide4.sldx"/><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package" Target="embeddings/Microsoft_PowerPoint_Slide1.sldx"/><Relationship Id="rId19" Type="http://schemas.openxmlformats.org/officeDocument/2006/relationships/image" Target="media/image6.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package" Target="embeddings/Microsoft_PowerPoint_Slide3.sldx"/><Relationship Id="rId22" Type="http://schemas.openxmlformats.org/officeDocument/2006/relationships/image" Target="media/image9.jpeg"/><Relationship Id="rId27" Type="http://schemas.openxmlformats.org/officeDocument/2006/relationships/footer" Target="footer3.xml"/></Relationships>
</file>

<file path=word/_rels/header2.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png"/><Relationship Id="rId1" Type="http://schemas.openxmlformats.org/officeDocument/2006/relationships/image" Target="media/image10.jpeg"/><Relationship Id="rId4" Type="http://schemas.microsoft.com/office/2007/relationships/hdphoto" Target="media/hdphoto1.wdp"/></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6A2766-1562-4B78-9355-DAB8FD55EF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899</Words>
  <Characters>5127</Characters>
  <Application>Microsoft Office Word</Application>
  <DocSecurity>0</DocSecurity>
  <Lines>42</Lines>
  <Paragraphs>12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6014</CharactersWithSpaces>
  <SharedDoc>false</SharedDoc>
  <HLinks>
    <vt:vector size="12" baseType="variant">
      <vt:variant>
        <vt:i4>5046332</vt:i4>
      </vt:variant>
      <vt:variant>
        <vt:i4>3</vt:i4>
      </vt:variant>
      <vt:variant>
        <vt:i4>0</vt:i4>
      </vt:variant>
      <vt:variant>
        <vt:i4>5</vt:i4>
      </vt:variant>
      <vt:variant>
        <vt:lpwstr>mailto:petra.mikulan@zrss.si</vt:lpwstr>
      </vt:variant>
      <vt:variant>
        <vt:lpwstr/>
      </vt:variant>
      <vt:variant>
        <vt:i4>4259878</vt:i4>
      </vt:variant>
      <vt:variant>
        <vt:i4>0</vt:i4>
      </vt:variant>
      <vt:variant>
        <vt:i4>0</vt:i4>
      </vt:variant>
      <vt:variant>
        <vt:i4>5</vt:i4>
      </vt:variant>
      <vt:variant>
        <vt:lpwstr>mailto:katja.pavlic@zrss.si</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KPavlic</dc:creator>
  <cp:lastModifiedBy>Administrator</cp:lastModifiedBy>
  <cp:revision>2</cp:revision>
  <cp:lastPrinted>2015-06-22T10:11:00Z</cp:lastPrinted>
  <dcterms:created xsi:type="dcterms:W3CDTF">2015-07-28T07:44:00Z</dcterms:created>
  <dcterms:modified xsi:type="dcterms:W3CDTF">2015-07-28T07:44:00Z</dcterms:modified>
</cp:coreProperties>
</file>